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8E6" w:rsidRPr="00D41CDE" w:rsidRDefault="005D68F0">
      <w:pPr>
        <w:pStyle w:val="Pa0"/>
        <w:spacing w:line="276" w:lineRule="auto"/>
        <w:rPr>
          <w:rStyle w:val="A4"/>
          <w:rFonts w:asciiTheme="minorHAnsi" w:hAnsiTheme="minorHAnsi" w:cstheme="minorHAnsi"/>
          <w:b/>
          <w:color w:val="auto"/>
          <w:u w:val="none"/>
          <w:lang w:val="hu-HU"/>
        </w:rPr>
      </w:pPr>
      <w:r w:rsidRPr="00D41CDE">
        <w:rPr>
          <w:rFonts w:asciiTheme="minorHAnsi" w:eastAsia="Times New Roman" w:hAnsiTheme="minorHAnsi" w:cstheme="minorHAnsi"/>
          <w:noProof/>
          <w:lang w:val="hu-HU" w:eastAsia="hu-HU"/>
        </w:rPr>
        <w:drawing>
          <wp:inline distT="0" distB="0" distL="0" distR="0">
            <wp:extent cx="1480778" cy="771277"/>
            <wp:effectExtent l="0" t="0" r="5715" b="0"/>
            <wp:docPr id="2" name="Obrázok 2" descr="C:\Users\maria.hriesiknepsins\AppData\Local\Microsoft\Windows\INetCache\Content.Word\KNV-logo-2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aria.hriesiknepsins\AppData\Local\Microsoft\Windows\INetCache\Content.Word\KNV-logo-202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302" cy="7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8E6" w:rsidRPr="00D41CDE" w:rsidRDefault="00A448E6">
      <w:pPr>
        <w:pStyle w:val="Pa0"/>
        <w:spacing w:line="276" w:lineRule="auto"/>
        <w:jc w:val="right"/>
        <w:rPr>
          <w:rStyle w:val="A4"/>
          <w:rFonts w:asciiTheme="minorHAnsi" w:hAnsiTheme="minorHAnsi" w:cstheme="minorHAnsi"/>
          <w:b/>
          <w:color w:val="auto"/>
          <w:u w:val="none"/>
          <w:lang w:val="hu-HU"/>
        </w:rPr>
      </w:pPr>
    </w:p>
    <w:p w:rsidR="00016C8A" w:rsidRPr="00D41CDE" w:rsidRDefault="00016C8A" w:rsidP="00016C8A">
      <w:pPr>
        <w:rPr>
          <w:lang w:val="hu-HU"/>
        </w:rPr>
      </w:pPr>
    </w:p>
    <w:p w:rsidR="00A448E6" w:rsidRPr="00D41CDE" w:rsidRDefault="00DB712A">
      <w:pPr>
        <w:pStyle w:val="Pa0"/>
        <w:spacing w:line="276" w:lineRule="auto"/>
        <w:jc w:val="right"/>
        <w:rPr>
          <w:rStyle w:val="A4"/>
          <w:rFonts w:asciiTheme="minorHAnsi" w:hAnsiTheme="minorHAnsi" w:cstheme="minorHAnsi"/>
          <w:sz w:val="24"/>
          <w:szCs w:val="24"/>
          <w:lang w:val="hu-HU" w:eastAsia="en-US"/>
        </w:rPr>
      </w:pPr>
      <w:proofErr w:type="gramStart"/>
      <w:r w:rsidRPr="00D41CDE">
        <w:rPr>
          <w:rStyle w:val="A4"/>
          <w:rFonts w:asciiTheme="minorHAnsi" w:hAnsiTheme="minorHAnsi" w:cstheme="minorHAnsi"/>
          <w:b/>
          <w:color w:val="auto"/>
          <w:sz w:val="24"/>
          <w:szCs w:val="24"/>
          <w:u w:val="none"/>
          <w:lang w:val="hu-HU"/>
        </w:rPr>
        <w:t>p</w:t>
      </w:r>
      <w:r w:rsidR="00FC198D" w:rsidRPr="00D41CDE">
        <w:rPr>
          <w:rStyle w:val="A4"/>
          <w:rFonts w:asciiTheme="minorHAnsi" w:hAnsiTheme="minorHAnsi" w:cstheme="minorHAnsi"/>
          <w:b/>
          <w:color w:val="auto"/>
          <w:sz w:val="24"/>
          <w:szCs w:val="24"/>
          <w:u w:val="none"/>
          <w:lang w:val="hu-HU"/>
        </w:rPr>
        <w:t>ályázati</w:t>
      </w:r>
      <w:proofErr w:type="gramEnd"/>
      <w:r w:rsidR="00FC198D" w:rsidRPr="00D41CDE">
        <w:rPr>
          <w:rStyle w:val="A4"/>
          <w:rFonts w:asciiTheme="minorHAnsi" w:hAnsiTheme="minorHAnsi" w:cstheme="minorHAnsi"/>
          <w:b/>
          <w:color w:val="auto"/>
          <w:sz w:val="24"/>
          <w:szCs w:val="24"/>
          <w:u w:val="none"/>
          <w:lang w:val="hu-HU"/>
        </w:rPr>
        <w:t xml:space="preserve"> felhívás</w:t>
      </w:r>
    </w:p>
    <w:p w:rsidR="00A448E6" w:rsidRPr="00D41CDE" w:rsidRDefault="00221D82">
      <w:pPr>
        <w:pStyle w:val="Pa0"/>
        <w:spacing w:line="276" w:lineRule="auto"/>
        <w:jc w:val="right"/>
        <w:rPr>
          <w:rStyle w:val="A4"/>
          <w:rFonts w:asciiTheme="minorHAnsi" w:hAnsiTheme="minorHAnsi" w:cstheme="minorHAnsi"/>
          <w:lang w:val="hu-HU"/>
        </w:rPr>
      </w:pPr>
      <w:proofErr w:type="spellStart"/>
      <w:r w:rsidRPr="00D41CDE">
        <w:rPr>
          <w:rStyle w:val="A4"/>
          <w:rFonts w:asciiTheme="minorHAnsi" w:hAnsiTheme="minorHAnsi" w:cstheme="minorHAnsi"/>
          <w:b/>
          <w:color w:val="auto"/>
          <w:u w:val="none"/>
          <w:lang w:val="hu-HU"/>
        </w:rPr>
        <w:t>Kruhy</w:t>
      </w:r>
      <w:proofErr w:type="spellEnd"/>
      <w:r w:rsidRPr="00D41CDE">
        <w:rPr>
          <w:rStyle w:val="A4"/>
          <w:rFonts w:asciiTheme="minorHAnsi" w:hAnsiTheme="minorHAnsi" w:cstheme="minorHAnsi"/>
          <w:b/>
          <w:color w:val="auto"/>
          <w:u w:val="none"/>
          <w:lang w:val="hu-HU"/>
        </w:rPr>
        <w:t xml:space="preserve"> na </w:t>
      </w:r>
      <w:proofErr w:type="spellStart"/>
      <w:r w:rsidRPr="00D41CDE">
        <w:rPr>
          <w:rStyle w:val="A4"/>
          <w:rFonts w:asciiTheme="minorHAnsi" w:hAnsiTheme="minorHAnsi" w:cstheme="minorHAnsi"/>
          <w:b/>
          <w:color w:val="auto"/>
          <w:u w:val="none"/>
          <w:lang w:val="hu-HU"/>
        </w:rPr>
        <w:t>vode</w:t>
      </w:r>
      <w:proofErr w:type="spellEnd"/>
      <w:r w:rsidRPr="00D41CDE">
        <w:rPr>
          <w:rStyle w:val="A4"/>
          <w:rFonts w:asciiTheme="minorHAnsi" w:hAnsiTheme="minorHAnsi" w:cstheme="minorHAnsi"/>
          <w:b/>
          <w:color w:val="auto"/>
          <w:u w:val="none"/>
          <w:lang w:val="hu-HU"/>
        </w:rPr>
        <w:t xml:space="preserve"> 2024</w:t>
      </w:r>
      <w:r w:rsidR="00B65E24" w:rsidRPr="00D41CDE">
        <w:rPr>
          <w:rStyle w:val="A4"/>
          <w:rFonts w:asciiTheme="minorHAnsi" w:hAnsiTheme="minorHAnsi" w:cstheme="minorHAnsi"/>
          <w:b/>
          <w:color w:val="auto"/>
          <w:u w:val="none"/>
          <w:lang w:val="hu-HU"/>
        </w:rPr>
        <w:t xml:space="preserve">/Vízgyűrűk 2024 </w:t>
      </w:r>
    </w:p>
    <w:p w:rsidR="00320160" w:rsidRPr="00E12943" w:rsidRDefault="00597494" w:rsidP="00E12943">
      <w:pPr>
        <w:jc w:val="right"/>
        <w:rPr>
          <w:rFonts w:cstheme="minorHAnsi"/>
          <w:i/>
          <w:lang w:val="hu-HU"/>
        </w:rPr>
      </w:pPr>
      <w:r w:rsidRPr="00D41CDE">
        <w:rPr>
          <w:rFonts w:cstheme="minorHAnsi"/>
          <w:i/>
          <w:lang w:val="hu-HU"/>
        </w:rPr>
        <w:t>kézműves</w:t>
      </w:r>
      <w:r w:rsidR="00DB712A" w:rsidRPr="00D41CDE">
        <w:rPr>
          <w:rFonts w:cstheme="minorHAnsi"/>
          <w:i/>
          <w:lang w:val="hu-HU"/>
        </w:rPr>
        <w:t>formatervezés</w:t>
      </w:r>
      <w:r w:rsidR="008F5243" w:rsidRPr="00D41CDE">
        <w:rPr>
          <w:rFonts w:cstheme="minorHAnsi"/>
          <w:i/>
          <w:lang w:val="hu-HU"/>
        </w:rPr>
        <w:t xml:space="preserve">i </w:t>
      </w:r>
      <w:r w:rsidR="00DB712A" w:rsidRPr="00D41CDE">
        <w:rPr>
          <w:rFonts w:cstheme="minorHAnsi"/>
          <w:i/>
          <w:lang w:val="hu-HU"/>
        </w:rPr>
        <w:t>pályázat</w:t>
      </w:r>
    </w:p>
    <w:p w:rsidR="00DB712A" w:rsidRPr="00D41CDE" w:rsidRDefault="00DB712A" w:rsidP="00F75140">
      <w:pPr>
        <w:pStyle w:val="Nincstrkz"/>
        <w:rPr>
          <w:lang w:val="hu-HU"/>
        </w:rPr>
      </w:pPr>
      <w:r w:rsidRPr="00D41CDE">
        <w:rPr>
          <w:lang w:val="hu-HU"/>
        </w:rPr>
        <w:t xml:space="preserve">A </w:t>
      </w:r>
      <w:proofErr w:type="gramStart"/>
      <w:r w:rsidRPr="00D41CDE">
        <w:rPr>
          <w:lang w:val="hu-HU"/>
        </w:rPr>
        <w:t>verseny teret</w:t>
      </w:r>
      <w:proofErr w:type="gramEnd"/>
      <w:r w:rsidRPr="00D41CDE">
        <w:rPr>
          <w:lang w:val="hu-HU"/>
        </w:rPr>
        <w:t xml:space="preserve"> nyújt </w:t>
      </w:r>
      <w:r w:rsidR="00CE6320" w:rsidRPr="00D41CDE">
        <w:rPr>
          <w:lang w:val="hu-HU"/>
        </w:rPr>
        <w:t>a</w:t>
      </w:r>
      <w:r w:rsidR="00CC3095" w:rsidRPr="00D41CDE">
        <w:rPr>
          <w:lang w:val="hu-HU"/>
        </w:rPr>
        <w:t xml:space="preserve">z </w:t>
      </w:r>
      <w:r w:rsidR="00CE6320" w:rsidRPr="00D41CDE">
        <w:rPr>
          <w:lang w:val="hu-HU"/>
        </w:rPr>
        <w:t>ipar</w:t>
      </w:r>
      <w:r w:rsidRPr="00D41CDE">
        <w:rPr>
          <w:lang w:val="hu-HU"/>
        </w:rPr>
        <w:t>művészeti</w:t>
      </w:r>
      <w:r w:rsidR="00CC3095" w:rsidRPr="00D41CDE">
        <w:rPr>
          <w:lang w:val="hu-HU"/>
        </w:rPr>
        <w:t xml:space="preserve">, tervezői és művészi kézműves </w:t>
      </w:r>
      <w:r w:rsidR="00CE6320" w:rsidRPr="00D41CDE">
        <w:rPr>
          <w:lang w:val="hu-HU"/>
        </w:rPr>
        <w:t xml:space="preserve">alkotások </w:t>
      </w:r>
      <w:r w:rsidR="008F5243" w:rsidRPr="00D41CDE">
        <w:rPr>
          <w:lang w:val="hu-HU"/>
        </w:rPr>
        <w:t>megmérettetésé</w:t>
      </w:r>
      <w:r w:rsidR="00CC3095" w:rsidRPr="00D41CDE">
        <w:rPr>
          <w:lang w:val="hu-HU"/>
        </w:rPr>
        <w:t>nek az alkotók, művészek kreatív megközelítésével</w:t>
      </w:r>
      <w:r w:rsidRPr="00D41CDE">
        <w:rPr>
          <w:lang w:val="hu-HU"/>
        </w:rPr>
        <w:t xml:space="preserve">, </w:t>
      </w:r>
      <w:r w:rsidR="00CC3095" w:rsidRPr="00D41CDE">
        <w:rPr>
          <w:lang w:val="hu-HU"/>
        </w:rPr>
        <w:t xml:space="preserve">akiket a hagyományos kézművesség, </w:t>
      </w:r>
      <w:r w:rsidR="00001773" w:rsidRPr="00D41CDE">
        <w:rPr>
          <w:lang w:val="hu-HU"/>
        </w:rPr>
        <w:t xml:space="preserve">a tárgy feldolgozás módja vagy annak eredeti használati, esztétikai értéke és funkcionalitása ihlet munkájában. </w:t>
      </w:r>
    </w:p>
    <w:p w:rsidR="00DB712A" w:rsidRPr="00D41CDE" w:rsidRDefault="00DB712A" w:rsidP="00F75140">
      <w:pPr>
        <w:pStyle w:val="Nincstrkz"/>
        <w:rPr>
          <w:lang w:val="hu-HU"/>
        </w:rPr>
      </w:pPr>
    </w:p>
    <w:p w:rsidR="00A448E6" w:rsidRPr="00D41CDE" w:rsidRDefault="008F5243">
      <w:pPr>
        <w:spacing w:after="0"/>
        <w:rPr>
          <w:rFonts w:cstheme="minorHAnsi"/>
          <w:lang w:val="hu-HU"/>
        </w:rPr>
      </w:pPr>
      <w:r w:rsidRPr="00D41CDE">
        <w:rPr>
          <w:rFonts w:cstheme="minorHAnsi"/>
          <w:lang w:val="hu-HU"/>
        </w:rPr>
        <w:t>A pályázat célja</w:t>
      </w:r>
      <w:r w:rsidR="00507D6D" w:rsidRPr="00D41CDE">
        <w:rPr>
          <w:rFonts w:cstheme="minorHAnsi"/>
          <w:lang w:val="hu-HU"/>
        </w:rPr>
        <w:t>:</w:t>
      </w:r>
    </w:p>
    <w:p w:rsidR="00F75140" w:rsidRPr="00D41CDE" w:rsidRDefault="00001773" w:rsidP="00F75140">
      <w:pPr>
        <w:pStyle w:val="Nincstrkz"/>
        <w:numPr>
          <w:ilvl w:val="0"/>
          <w:numId w:val="10"/>
        </w:numPr>
        <w:ind w:left="1134" w:hanging="425"/>
        <w:rPr>
          <w:rFonts w:eastAsia="Times New Roman"/>
          <w:color w:val="000000" w:themeColor="text1"/>
          <w:lang w:val="hu-HU"/>
        </w:rPr>
      </w:pPr>
      <w:r w:rsidRPr="00D41CDE">
        <w:rPr>
          <w:lang w:val="hu-HU"/>
        </w:rPr>
        <w:t xml:space="preserve">Ösztönözni innovatív </w:t>
      </w:r>
      <w:r w:rsidR="00E76225" w:rsidRPr="00D41CDE">
        <w:rPr>
          <w:lang w:val="hu-HU"/>
        </w:rPr>
        <w:t>tervezési munkák vagy iparművészeti munkák létrehozását, melyeket a hagyományos kézművesség és népművészet inspirált</w:t>
      </w:r>
      <w:r w:rsidR="00FC198D" w:rsidRPr="00D41CDE">
        <w:rPr>
          <w:lang w:val="hu-HU"/>
        </w:rPr>
        <w:t>;</w:t>
      </w:r>
    </w:p>
    <w:p w:rsidR="00F75140" w:rsidRPr="00D41CDE" w:rsidRDefault="0093718E" w:rsidP="00F75140">
      <w:pPr>
        <w:pStyle w:val="Nincstrkz"/>
        <w:numPr>
          <w:ilvl w:val="0"/>
          <w:numId w:val="10"/>
        </w:numPr>
        <w:ind w:left="1134" w:hanging="425"/>
        <w:rPr>
          <w:rFonts w:eastAsia="Times New Roman"/>
          <w:color w:val="000000" w:themeColor="text1"/>
          <w:lang w:val="hu-HU"/>
        </w:rPr>
      </w:pPr>
      <w:r w:rsidRPr="00D41CDE">
        <w:rPr>
          <w:rFonts w:eastAsia="Times New Roman"/>
          <w:color w:val="000000" w:themeColor="text1"/>
          <w:lang w:val="hu-HU"/>
        </w:rPr>
        <w:t>Támogatni a</w:t>
      </w:r>
      <w:r w:rsidR="00FC198D" w:rsidRPr="00D41CDE">
        <w:rPr>
          <w:rFonts w:eastAsia="Times New Roman"/>
          <w:color w:val="000000" w:themeColor="text1"/>
          <w:lang w:val="hu-HU"/>
        </w:rPr>
        <w:t xml:space="preserve"> kézműves szemlélet megőrzésé</w:t>
      </w:r>
      <w:r w:rsidRPr="00D41CDE">
        <w:rPr>
          <w:rFonts w:eastAsia="Times New Roman"/>
          <w:color w:val="000000" w:themeColor="text1"/>
          <w:lang w:val="hu-HU"/>
        </w:rPr>
        <w:t>t</w:t>
      </w:r>
      <w:r w:rsidR="00FC198D" w:rsidRPr="00D41CDE">
        <w:rPr>
          <w:rFonts w:eastAsia="Times New Roman"/>
          <w:color w:val="000000" w:themeColor="text1"/>
          <w:lang w:val="hu-HU"/>
        </w:rPr>
        <w:t xml:space="preserve"> és folytonosságá</w:t>
      </w:r>
      <w:r w:rsidRPr="00D41CDE">
        <w:rPr>
          <w:rFonts w:eastAsia="Times New Roman"/>
          <w:color w:val="000000" w:themeColor="text1"/>
          <w:lang w:val="hu-HU"/>
        </w:rPr>
        <w:t>t</w:t>
      </w:r>
      <w:r w:rsidR="00FC198D" w:rsidRPr="00D41CDE">
        <w:rPr>
          <w:rFonts w:eastAsia="Times New Roman"/>
          <w:color w:val="000000" w:themeColor="text1"/>
          <w:lang w:val="hu-HU"/>
        </w:rPr>
        <w:t xml:space="preserve"> a kortárs formatervezésben</w:t>
      </w:r>
      <w:r w:rsidR="00F75140" w:rsidRPr="00D41CDE">
        <w:rPr>
          <w:rFonts w:eastAsia="Times New Roman"/>
          <w:color w:val="000000" w:themeColor="text1"/>
          <w:lang w:val="hu-HU"/>
        </w:rPr>
        <w:t>;</w:t>
      </w:r>
    </w:p>
    <w:p w:rsidR="00FC198D" w:rsidRPr="00D41CDE" w:rsidRDefault="00FC198D" w:rsidP="00F75140">
      <w:pPr>
        <w:pStyle w:val="Nincstrkz"/>
        <w:numPr>
          <w:ilvl w:val="0"/>
          <w:numId w:val="10"/>
        </w:numPr>
        <w:ind w:left="1134" w:hanging="425"/>
        <w:rPr>
          <w:rFonts w:eastAsia="Times New Roman"/>
          <w:color w:val="000000" w:themeColor="text1"/>
          <w:lang w:val="hu-HU"/>
        </w:rPr>
      </w:pPr>
      <w:r w:rsidRPr="00D41CDE">
        <w:rPr>
          <w:rFonts w:eastAsia="Times New Roman"/>
          <w:color w:val="000000" w:themeColor="text1"/>
          <w:lang w:val="hu-HU"/>
        </w:rPr>
        <w:t xml:space="preserve">Bemutatni a kézművesség és dizájn átfedéseit </w:t>
      </w:r>
    </w:p>
    <w:p w:rsidR="00F75140" w:rsidRPr="00D41CDE" w:rsidRDefault="0093718E" w:rsidP="00F75140">
      <w:pPr>
        <w:pStyle w:val="Nincstrkz"/>
        <w:numPr>
          <w:ilvl w:val="0"/>
          <w:numId w:val="10"/>
        </w:numPr>
        <w:ind w:left="1134" w:hanging="425"/>
        <w:rPr>
          <w:rFonts w:eastAsia="Times New Roman"/>
          <w:color w:val="000000" w:themeColor="text1"/>
          <w:lang w:val="hu-HU"/>
        </w:rPr>
      </w:pPr>
      <w:r w:rsidRPr="00D41CDE">
        <w:rPr>
          <w:rFonts w:eastAsia="Times New Roman"/>
          <w:lang w:val="hu-HU"/>
        </w:rPr>
        <w:t>Támogatni olyan kis szériás termékek létrehozását, amely beilleszthetők az ÚĽUV kínálatába</w:t>
      </w:r>
      <w:r w:rsidR="00F75140" w:rsidRPr="00D41CDE">
        <w:rPr>
          <w:rFonts w:eastAsia="Times New Roman"/>
          <w:lang w:val="hu-HU"/>
        </w:rPr>
        <w:t>;</w:t>
      </w:r>
    </w:p>
    <w:p w:rsidR="008F5243" w:rsidRPr="00D41CDE" w:rsidRDefault="0093718E" w:rsidP="0093718E">
      <w:pPr>
        <w:pStyle w:val="Nincstrkz"/>
        <w:numPr>
          <w:ilvl w:val="0"/>
          <w:numId w:val="10"/>
        </w:numPr>
        <w:ind w:left="1134" w:hanging="425"/>
        <w:rPr>
          <w:rFonts w:eastAsia="Times New Roman"/>
          <w:lang w:val="hu-HU"/>
        </w:rPr>
      </w:pPr>
      <w:r w:rsidRPr="00D41CDE">
        <w:rPr>
          <w:rFonts w:eastAsia="Times New Roman"/>
          <w:color w:val="000000" w:themeColor="text1"/>
          <w:lang w:val="hu-HU"/>
        </w:rPr>
        <w:t>Támogatni a tervezők, alkotók, kézművesek kreatív partnerségét, együttműködését nemzeti és nemzetközi szinten az európai kulturális értékek megóvásának érdekében.</w:t>
      </w:r>
    </w:p>
    <w:p w:rsidR="008F5243" w:rsidRPr="00D41CDE" w:rsidRDefault="008F5243" w:rsidP="008F5243">
      <w:pPr>
        <w:pStyle w:val="Pa0"/>
        <w:rPr>
          <w:rFonts w:eastAsia="Times New Roman"/>
          <w:lang w:val="hu-HU"/>
        </w:rPr>
      </w:pPr>
    </w:p>
    <w:p w:rsidR="00597494" w:rsidRPr="00D41CDE" w:rsidRDefault="00597494" w:rsidP="00886A83">
      <w:pPr>
        <w:rPr>
          <w:lang w:val="hu-HU"/>
        </w:rPr>
      </w:pPr>
      <w:r w:rsidRPr="00D41CDE">
        <w:rPr>
          <w:lang w:val="hu-HU"/>
        </w:rPr>
        <w:t xml:space="preserve">A pályázatba nevezhetnek formatervezők, képzőművészek, kézművesek, alkotók, egyetemi hallgatók, középiskolás diákok, akik megfelelnek a pályázat feltételeinek. </w:t>
      </w:r>
    </w:p>
    <w:p w:rsidR="00597494" w:rsidRPr="00D41CDE" w:rsidRDefault="00597494" w:rsidP="00886A83">
      <w:pPr>
        <w:rPr>
          <w:lang w:val="hu-HU"/>
        </w:rPr>
      </w:pPr>
      <w:r w:rsidRPr="00D41CDE">
        <w:rPr>
          <w:lang w:val="hu-HU"/>
        </w:rPr>
        <w:t xml:space="preserve">A verseny egyének és csoportok számára egyaránt nyitott, nemzetközi szinten kizárólag az </w:t>
      </w:r>
      <w:proofErr w:type="gramStart"/>
      <w:r w:rsidRPr="00D41CDE">
        <w:rPr>
          <w:b/>
          <w:lang w:val="hu-HU"/>
        </w:rPr>
        <w:t>A</w:t>
      </w:r>
      <w:proofErr w:type="gramEnd"/>
      <w:r w:rsidRPr="00D41CDE">
        <w:rPr>
          <w:lang w:val="hu-HU"/>
        </w:rPr>
        <w:t xml:space="preserve"> verseny szekcióban. </w:t>
      </w:r>
    </w:p>
    <w:p w:rsidR="00D41CDE" w:rsidRDefault="00597494" w:rsidP="00886A83">
      <w:pPr>
        <w:rPr>
          <w:lang w:val="hu-HU"/>
        </w:rPr>
      </w:pPr>
      <w:r w:rsidRPr="00D41CDE">
        <w:rPr>
          <w:lang w:val="hu-HU"/>
        </w:rPr>
        <w:t xml:space="preserve"> A pályázat tárgya az iparművészeti, formatervezési vagy művészi kézműves alkotások létrehozása </w:t>
      </w:r>
      <w:r w:rsidR="00D41CDE" w:rsidRPr="00D41CDE">
        <w:rPr>
          <w:lang w:val="hu-HU"/>
        </w:rPr>
        <w:t xml:space="preserve">a végső anyagukban kivitelezve. A benyújtott alkotások a hagyományos népművészetet szabadon értelmezik, ugyanakkor </w:t>
      </w:r>
      <w:r w:rsidRPr="00D41CDE">
        <w:rPr>
          <w:lang w:val="hu-HU"/>
        </w:rPr>
        <w:t>tiszteletben tartj</w:t>
      </w:r>
      <w:r w:rsidR="00D41CDE" w:rsidRPr="00D41CDE">
        <w:rPr>
          <w:lang w:val="hu-HU"/>
        </w:rPr>
        <w:t xml:space="preserve">ák </w:t>
      </w:r>
      <w:r w:rsidRPr="00D41CDE">
        <w:rPr>
          <w:lang w:val="hu-HU"/>
        </w:rPr>
        <w:t xml:space="preserve">a kortárs </w:t>
      </w:r>
      <w:r w:rsidR="00D41CDE" w:rsidRPr="00D41CDE">
        <w:rPr>
          <w:lang w:val="hu-HU"/>
        </w:rPr>
        <w:t xml:space="preserve">formatervezés </w:t>
      </w:r>
      <w:r w:rsidRPr="00D41CDE">
        <w:rPr>
          <w:lang w:val="hu-HU"/>
        </w:rPr>
        <w:t>irányelveit és követelményeit</w:t>
      </w:r>
      <w:r w:rsidR="00D41CDE" w:rsidRPr="00D41CDE">
        <w:rPr>
          <w:lang w:val="hu-HU"/>
        </w:rPr>
        <w:t xml:space="preserve">, készülhetnek </w:t>
      </w:r>
      <w:r w:rsidRPr="00D41CDE">
        <w:rPr>
          <w:lang w:val="hu-HU"/>
        </w:rPr>
        <w:t>f</w:t>
      </w:r>
      <w:r w:rsidR="00D41CDE" w:rsidRPr="00D41CDE">
        <w:rPr>
          <w:lang w:val="hu-HU"/>
        </w:rPr>
        <w:t xml:space="preserve">ából, </w:t>
      </w:r>
      <w:r w:rsidRPr="00D41CDE">
        <w:rPr>
          <w:lang w:val="hu-HU"/>
        </w:rPr>
        <w:t>fém</w:t>
      </w:r>
      <w:r w:rsidR="00D41CDE" w:rsidRPr="00D41CDE">
        <w:rPr>
          <w:lang w:val="hu-HU"/>
        </w:rPr>
        <w:t xml:space="preserve">ből, természetes </w:t>
      </w:r>
      <w:r w:rsidRPr="00D41CDE">
        <w:rPr>
          <w:lang w:val="hu-HU"/>
        </w:rPr>
        <w:t>text</w:t>
      </w:r>
      <w:r w:rsidR="00D41CDE" w:rsidRPr="00D41CDE">
        <w:rPr>
          <w:lang w:val="hu-HU"/>
        </w:rPr>
        <w:t xml:space="preserve">íliákból, </w:t>
      </w:r>
      <w:r w:rsidRPr="00D41CDE">
        <w:rPr>
          <w:lang w:val="hu-HU"/>
        </w:rPr>
        <w:t>kerámi</w:t>
      </w:r>
      <w:r w:rsidR="00D41CDE" w:rsidRPr="00D41CDE">
        <w:rPr>
          <w:lang w:val="hu-HU"/>
        </w:rPr>
        <w:t xml:space="preserve">ából, </w:t>
      </w:r>
      <w:r w:rsidRPr="00D41CDE">
        <w:rPr>
          <w:lang w:val="hu-HU"/>
        </w:rPr>
        <w:t>üveg</w:t>
      </w:r>
      <w:r w:rsidR="00D41CDE" w:rsidRPr="00D41CDE">
        <w:rPr>
          <w:lang w:val="hu-HU"/>
        </w:rPr>
        <w:t>ből</w:t>
      </w:r>
      <w:r w:rsidRPr="00D41CDE">
        <w:rPr>
          <w:lang w:val="hu-HU"/>
        </w:rPr>
        <w:t xml:space="preserve">, </w:t>
      </w:r>
      <w:r w:rsidR="00D41CDE" w:rsidRPr="00D41CDE">
        <w:rPr>
          <w:lang w:val="hu-HU"/>
        </w:rPr>
        <w:t xml:space="preserve">természetes szálas anyagokból, </w:t>
      </w:r>
      <w:r w:rsidRPr="00D41CDE">
        <w:rPr>
          <w:lang w:val="hu-HU"/>
        </w:rPr>
        <w:t>szaru</w:t>
      </w:r>
      <w:r w:rsidR="00D41CDE" w:rsidRPr="00D41CDE">
        <w:rPr>
          <w:lang w:val="hu-HU"/>
        </w:rPr>
        <w:t xml:space="preserve">ból, </w:t>
      </w:r>
      <w:r w:rsidRPr="00D41CDE">
        <w:rPr>
          <w:lang w:val="hu-HU"/>
        </w:rPr>
        <w:t>bőr</w:t>
      </w:r>
      <w:r w:rsidR="00D41CDE" w:rsidRPr="00D41CDE">
        <w:rPr>
          <w:lang w:val="hu-HU"/>
        </w:rPr>
        <w:t>ből</w:t>
      </w:r>
      <w:r w:rsidRPr="00D41CDE">
        <w:rPr>
          <w:lang w:val="hu-HU"/>
        </w:rPr>
        <w:t xml:space="preserve"> és esetleg más természetes anyagok</w:t>
      </w:r>
      <w:r w:rsidR="00D41CDE">
        <w:rPr>
          <w:lang w:val="hu-HU"/>
        </w:rPr>
        <w:t xml:space="preserve">ból, ill. </w:t>
      </w:r>
      <w:r w:rsidRPr="00D41CDE">
        <w:rPr>
          <w:lang w:val="hu-HU"/>
        </w:rPr>
        <w:t>kisebb mértékben alternatív anyagok</w:t>
      </w:r>
      <w:r w:rsidR="00D41CDE">
        <w:rPr>
          <w:lang w:val="hu-HU"/>
        </w:rPr>
        <w:t>ból</w:t>
      </w:r>
      <w:r w:rsidRPr="00D41CDE">
        <w:rPr>
          <w:lang w:val="hu-HU"/>
        </w:rPr>
        <w:t xml:space="preserve">. </w:t>
      </w:r>
    </w:p>
    <w:p w:rsidR="00597494" w:rsidRPr="00D41CDE" w:rsidRDefault="00D41CDE" w:rsidP="00886A83">
      <w:pPr>
        <w:rPr>
          <w:lang w:val="hu-HU"/>
        </w:rPr>
      </w:pPr>
      <w:r>
        <w:rPr>
          <w:lang w:val="hu-HU"/>
        </w:rPr>
        <w:t xml:space="preserve">A verseny kiírója </w:t>
      </w:r>
      <w:r w:rsidR="00597494" w:rsidRPr="00D41CDE">
        <w:rPr>
          <w:lang w:val="hu-HU"/>
        </w:rPr>
        <w:t>nem fogad</w:t>
      </w:r>
      <w:r>
        <w:rPr>
          <w:lang w:val="hu-HU"/>
        </w:rPr>
        <w:t xml:space="preserve"> el </w:t>
      </w:r>
      <w:r w:rsidR="00597494" w:rsidRPr="00D41CDE">
        <w:rPr>
          <w:lang w:val="hu-HU"/>
        </w:rPr>
        <w:t>vizualizáció</w:t>
      </w:r>
      <w:r>
        <w:rPr>
          <w:lang w:val="hu-HU"/>
        </w:rPr>
        <w:t>ként</w:t>
      </w:r>
      <w:r w:rsidR="00597494" w:rsidRPr="00D41CDE">
        <w:rPr>
          <w:lang w:val="hu-HU"/>
        </w:rPr>
        <w:t>, fotódokumentáció</w:t>
      </w:r>
      <w:r>
        <w:rPr>
          <w:lang w:val="hu-HU"/>
        </w:rPr>
        <w:t xml:space="preserve">ként </w:t>
      </w:r>
      <w:r w:rsidR="00597494" w:rsidRPr="00D41CDE">
        <w:rPr>
          <w:lang w:val="hu-HU"/>
        </w:rPr>
        <w:t>vagy m</w:t>
      </w:r>
      <w:r>
        <w:rPr>
          <w:lang w:val="hu-HU"/>
        </w:rPr>
        <w:t xml:space="preserve">akett </w:t>
      </w:r>
      <w:r w:rsidR="00597494" w:rsidRPr="00D41CDE">
        <w:rPr>
          <w:lang w:val="hu-HU"/>
        </w:rPr>
        <w:t xml:space="preserve">formájában benyújtott munkákat. A nevezett munkák nem lehetnek három évnél régebbiek a verseny aktuális évének kihirdetésétől és </w:t>
      </w:r>
      <w:r>
        <w:rPr>
          <w:lang w:val="hu-HU"/>
        </w:rPr>
        <w:t>súlyuk</w:t>
      </w:r>
      <w:r w:rsidR="00597494" w:rsidRPr="00D41CDE">
        <w:rPr>
          <w:lang w:val="hu-HU"/>
        </w:rPr>
        <w:t xml:space="preserve"> nem haladhatja meg az 50 kg-ot (a kiíró engedélyezhet kivételeket).</w:t>
      </w:r>
    </w:p>
    <w:p w:rsidR="00A634F0" w:rsidRPr="00D41CDE" w:rsidRDefault="00A634F0">
      <w:pPr>
        <w:pStyle w:val="Pa0"/>
        <w:spacing w:line="276" w:lineRule="auto"/>
        <w:rPr>
          <w:rFonts w:asciiTheme="minorHAnsi" w:eastAsia="Times New Roman" w:hAnsiTheme="minorHAnsi" w:cstheme="minorHAnsi"/>
          <w:sz w:val="22"/>
          <w:szCs w:val="22"/>
          <w:lang w:val="hu-HU"/>
        </w:rPr>
      </w:pPr>
    </w:p>
    <w:p w:rsidR="00886A83" w:rsidRPr="005A282B" w:rsidRDefault="00886A83" w:rsidP="00FD1259">
      <w:pPr>
        <w:jc w:val="center"/>
        <w:rPr>
          <w:b/>
          <w:lang w:val="hu-HU"/>
        </w:rPr>
      </w:pPr>
      <w:r w:rsidRPr="005A282B">
        <w:rPr>
          <w:b/>
          <w:lang w:val="hu-HU"/>
        </w:rPr>
        <w:t>Versenyszekciók</w:t>
      </w:r>
    </w:p>
    <w:p w:rsidR="00DB6AB7" w:rsidRPr="00D41CDE" w:rsidRDefault="00886A83" w:rsidP="00D464F2">
      <w:pPr>
        <w:rPr>
          <w:lang w:val="hu-HU"/>
        </w:rPr>
      </w:pPr>
      <w:r w:rsidRPr="00D41CDE">
        <w:rPr>
          <w:lang w:val="hu-HU"/>
        </w:rPr>
        <w:t xml:space="preserve">A versenyzők három különböző szekció egyikébe jelentkezhetnek: </w:t>
      </w:r>
    </w:p>
    <w:p w:rsidR="00DB6AB7" w:rsidRPr="00D41CDE" w:rsidRDefault="00886A83" w:rsidP="00D464F2">
      <w:pPr>
        <w:rPr>
          <w:lang w:val="hu-HU"/>
        </w:rPr>
      </w:pPr>
      <w:proofErr w:type="gramStart"/>
      <w:r w:rsidRPr="00D41CDE">
        <w:rPr>
          <w:lang w:val="hu-HU"/>
        </w:rPr>
        <w:lastRenderedPageBreak/>
        <w:t>a</w:t>
      </w:r>
      <w:proofErr w:type="gramEnd"/>
      <w:r w:rsidRPr="00D41CDE">
        <w:rPr>
          <w:lang w:val="hu-HU"/>
        </w:rPr>
        <w:t xml:space="preserve">) </w:t>
      </w:r>
      <w:r w:rsidRPr="006C3407">
        <w:rPr>
          <w:b/>
          <w:lang w:val="hu-HU"/>
        </w:rPr>
        <w:t>A szekció</w:t>
      </w:r>
      <w:r w:rsidRPr="00D41CDE">
        <w:rPr>
          <w:lang w:val="hu-HU"/>
        </w:rPr>
        <w:t xml:space="preserve"> – </w:t>
      </w:r>
      <w:r w:rsidR="00FD1259">
        <w:rPr>
          <w:lang w:val="hu-HU"/>
        </w:rPr>
        <w:t xml:space="preserve">formatervezők, </w:t>
      </w:r>
      <w:r w:rsidRPr="00D41CDE">
        <w:rPr>
          <w:lang w:val="hu-HU"/>
        </w:rPr>
        <w:t xml:space="preserve">kézművesek és </w:t>
      </w:r>
      <w:r w:rsidR="00FD1259">
        <w:rPr>
          <w:lang w:val="hu-HU"/>
        </w:rPr>
        <w:t>alkotók</w:t>
      </w:r>
      <w:r w:rsidRPr="00D41CDE">
        <w:rPr>
          <w:lang w:val="hu-HU"/>
        </w:rPr>
        <w:t xml:space="preserve">, </w:t>
      </w:r>
      <w:r w:rsidR="00FD1259">
        <w:rPr>
          <w:lang w:val="hu-HU"/>
        </w:rPr>
        <w:t>képző</w:t>
      </w:r>
      <w:r w:rsidRPr="00D41CDE">
        <w:rPr>
          <w:lang w:val="hu-HU"/>
        </w:rPr>
        <w:t xml:space="preserve">művészek, felsőoktatási intézmények hallgatói, akik a kortárs </w:t>
      </w:r>
      <w:r w:rsidR="004C52D5">
        <w:rPr>
          <w:lang w:val="hu-HU"/>
        </w:rPr>
        <w:t xml:space="preserve">formatervezésben szem előtt tartják </w:t>
      </w:r>
      <w:r w:rsidRPr="00D41CDE">
        <w:rPr>
          <w:lang w:val="hu-HU"/>
        </w:rPr>
        <w:t xml:space="preserve">a kézműves megközelítéseket, </w:t>
      </w:r>
      <w:r w:rsidR="004C52D5">
        <w:rPr>
          <w:lang w:val="hu-HU"/>
        </w:rPr>
        <w:t>ill.</w:t>
      </w:r>
      <w:r w:rsidRPr="00D41CDE">
        <w:rPr>
          <w:lang w:val="hu-HU"/>
        </w:rPr>
        <w:t xml:space="preserve"> a hagyományt </w:t>
      </w:r>
      <w:r w:rsidR="004C52D5">
        <w:rPr>
          <w:lang w:val="hu-HU"/>
        </w:rPr>
        <w:t>széles körben érzékelik és ihletként alkalmazzák</w:t>
      </w:r>
      <w:r w:rsidRPr="00D41CDE">
        <w:rPr>
          <w:lang w:val="hu-HU"/>
        </w:rPr>
        <w:t xml:space="preserve"> az kísérleti dizájn</w:t>
      </w:r>
      <w:r w:rsidR="004C52D5">
        <w:rPr>
          <w:lang w:val="hu-HU"/>
        </w:rPr>
        <w:t>ban</w:t>
      </w:r>
      <w:r w:rsidRPr="00D41CDE">
        <w:rPr>
          <w:lang w:val="hu-HU"/>
        </w:rPr>
        <w:t xml:space="preserve">, </w:t>
      </w:r>
    </w:p>
    <w:p w:rsidR="00DB6AB7" w:rsidRPr="00D41CDE" w:rsidRDefault="00886A83" w:rsidP="00D464F2">
      <w:pPr>
        <w:rPr>
          <w:lang w:val="hu-HU"/>
        </w:rPr>
      </w:pPr>
      <w:r w:rsidRPr="00D41CDE">
        <w:rPr>
          <w:lang w:val="hu-HU"/>
        </w:rPr>
        <w:t xml:space="preserve">b) </w:t>
      </w:r>
      <w:r w:rsidRPr="006C3407">
        <w:rPr>
          <w:b/>
          <w:lang w:val="hu-HU"/>
        </w:rPr>
        <w:t>B szekció</w:t>
      </w:r>
      <w:r w:rsidRPr="00D41CDE">
        <w:rPr>
          <w:lang w:val="hu-HU"/>
        </w:rPr>
        <w:t xml:space="preserve"> – </w:t>
      </w:r>
      <w:r w:rsidR="004C52D5">
        <w:rPr>
          <w:lang w:val="hu-HU"/>
        </w:rPr>
        <w:t xml:space="preserve">kézműves </w:t>
      </w:r>
      <w:r w:rsidRPr="00D41CDE">
        <w:rPr>
          <w:lang w:val="hu-HU"/>
        </w:rPr>
        <w:t xml:space="preserve">termékek </w:t>
      </w:r>
      <w:r w:rsidR="004C52D5">
        <w:rPr>
          <w:lang w:val="hu-HU"/>
        </w:rPr>
        <w:t xml:space="preserve">alkotói, </w:t>
      </w:r>
      <w:r w:rsidRPr="00D41CDE">
        <w:rPr>
          <w:lang w:val="hu-HU"/>
        </w:rPr>
        <w:t>akik művészeti alkotás</w:t>
      </w:r>
      <w:r w:rsidR="005A282B">
        <w:rPr>
          <w:lang w:val="hu-HU"/>
        </w:rPr>
        <w:t xml:space="preserve">ukban hangsúlyt fektetnek </w:t>
      </w:r>
      <w:r w:rsidRPr="00D41CDE">
        <w:rPr>
          <w:lang w:val="hu-HU"/>
        </w:rPr>
        <w:t>funkcionális, esztétikai és környezetvédelmi szempont</w:t>
      </w:r>
      <w:r w:rsidR="005A282B">
        <w:rPr>
          <w:lang w:val="hu-HU"/>
        </w:rPr>
        <w:t>okra</w:t>
      </w:r>
      <w:r w:rsidR="004C52D5">
        <w:rPr>
          <w:lang w:val="hu-HU"/>
        </w:rPr>
        <w:t xml:space="preserve"> valamint szem előtt tartják </w:t>
      </w:r>
      <w:r w:rsidR="005A282B">
        <w:rPr>
          <w:lang w:val="hu-HU"/>
        </w:rPr>
        <w:t xml:space="preserve">művük </w:t>
      </w:r>
      <w:r w:rsidRPr="00D41CDE">
        <w:rPr>
          <w:lang w:val="hu-HU"/>
        </w:rPr>
        <w:t xml:space="preserve">sorozatgyártásának </w:t>
      </w:r>
      <w:r w:rsidR="005A282B">
        <w:rPr>
          <w:lang w:val="hu-HU"/>
        </w:rPr>
        <w:t>adottságait</w:t>
      </w:r>
      <w:r w:rsidRPr="00D41CDE">
        <w:rPr>
          <w:lang w:val="hu-HU"/>
        </w:rPr>
        <w:t xml:space="preserve">, </w:t>
      </w:r>
    </w:p>
    <w:p w:rsidR="00886A83" w:rsidRPr="00D41CDE" w:rsidRDefault="00886A83" w:rsidP="00D464F2">
      <w:pPr>
        <w:rPr>
          <w:lang w:val="hu-HU"/>
        </w:rPr>
      </w:pPr>
      <w:r w:rsidRPr="00D41CDE">
        <w:rPr>
          <w:lang w:val="hu-HU"/>
        </w:rPr>
        <w:t xml:space="preserve">c) </w:t>
      </w:r>
      <w:r w:rsidRPr="006C3407">
        <w:rPr>
          <w:b/>
          <w:lang w:val="hu-HU"/>
        </w:rPr>
        <w:t>C szekció</w:t>
      </w:r>
      <w:r w:rsidRPr="00D41CDE">
        <w:rPr>
          <w:lang w:val="hu-HU"/>
        </w:rPr>
        <w:t xml:space="preserve"> – középiskolás diákok innovatív alkotásaikkal, amelyek</w:t>
      </w:r>
      <w:r w:rsidR="005A282B">
        <w:rPr>
          <w:lang w:val="hu-HU"/>
        </w:rPr>
        <w:t>et</w:t>
      </w:r>
      <w:r w:rsidRPr="00D41CDE">
        <w:rPr>
          <w:lang w:val="hu-HU"/>
        </w:rPr>
        <w:t xml:space="preserve"> a hagyományos kézműves </w:t>
      </w:r>
      <w:r w:rsidR="005A282B">
        <w:rPr>
          <w:lang w:val="hu-HU"/>
        </w:rPr>
        <w:t xml:space="preserve">technikák </w:t>
      </w:r>
      <w:r w:rsidRPr="00D41CDE">
        <w:rPr>
          <w:lang w:val="hu-HU"/>
        </w:rPr>
        <w:t>és mint</w:t>
      </w:r>
      <w:r w:rsidR="005A282B">
        <w:rPr>
          <w:lang w:val="hu-HU"/>
        </w:rPr>
        <w:t xml:space="preserve">avilág </w:t>
      </w:r>
      <w:r w:rsidRPr="00D41CDE">
        <w:rPr>
          <w:lang w:val="hu-HU"/>
        </w:rPr>
        <w:t>inspiráltés természetes</w:t>
      </w:r>
      <w:r w:rsidR="005A282B">
        <w:rPr>
          <w:lang w:val="hu-HU"/>
        </w:rPr>
        <w:t xml:space="preserve">, ill. minimális </w:t>
      </w:r>
      <w:r w:rsidRPr="00D41CDE">
        <w:rPr>
          <w:lang w:val="hu-HU"/>
        </w:rPr>
        <w:t xml:space="preserve">mértékben alternatív anyagok felhasználásával </w:t>
      </w:r>
      <w:r w:rsidR="005C7046">
        <w:rPr>
          <w:lang w:val="hu-HU"/>
        </w:rPr>
        <w:t>készültek el</w:t>
      </w:r>
      <w:r w:rsidRPr="00D41CDE">
        <w:rPr>
          <w:lang w:val="hu-HU"/>
        </w:rPr>
        <w:t>.</w:t>
      </w:r>
    </w:p>
    <w:p w:rsidR="00A448E6" w:rsidRPr="00D41CDE" w:rsidRDefault="00A448E6">
      <w:pPr>
        <w:pStyle w:val="Pa0"/>
        <w:spacing w:line="276" w:lineRule="auto"/>
        <w:rPr>
          <w:rStyle w:val="A4"/>
          <w:rFonts w:asciiTheme="minorHAnsi" w:hAnsiTheme="minorHAnsi" w:cstheme="minorHAnsi"/>
          <w:b/>
          <w:color w:val="auto"/>
          <w:lang w:val="hu-HU"/>
        </w:rPr>
      </w:pPr>
    </w:p>
    <w:p w:rsidR="00D464F2" w:rsidRPr="005A282B" w:rsidRDefault="00D464F2" w:rsidP="005A282B">
      <w:pPr>
        <w:jc w:val="center"/>
        <w:rPr>
          <w:b/>
          <w:lang w:val="hu-HU"/>
        </w:rPr>
      </w:pPr>
      <w:r w:rsidRPr="005A282B">
        <w:rPr>
          <w:b/>
          <w:lang w:val="hu-HU"/>
        </w:rPr>
        <w:t>Versenybe való bekerülés feltételei</w:t>
      </w:r>
    </w:p>
    <w:p w:rsidR="005C7046" w:rsidRPr="0064281B" w:rsidRDefault="00D464F2" w:rsidP="0064281B">
      <w:pPr>
        <w:spacing w:after="0" w:line="240" w:lineRule="auto"/>
        <w:rPr>
          <w:i/>
          <w:lang w:val="hu-HU"/>
        </w:rPr>
      </w:pPr>
      <w:r w:rsidRPr="0064281B">
        <w:rPr>
          <w:i/>
          <w:lang w:val="hu-HU"/>
        </w:rPr>
        <w:t xml:space="preserve">Versenymunka </w:t>
      </w:r>
    </w:p>
    <w:p w:rsidR="00D464F2" w:rsidRPr="00D41CDE" w:rsidRDefault="00D464F2" w:rsidP="0064281B">
      <w:pPr>
        <w:spacing w:after="0" w:line="240" w:lineRule="auto"/>
        <w:rPr>
          <w:lang w:val="hu-HU"/>
        </w:rPr>
      </w:pPr>
      <w:r w:rsidRPr="00D41CDE">
        <w:rPr>
          <w:lang w:val="hu-HU"/>
        </w:rPr>
        <w:t>A verseny</w:t>
      </w:r>
      <w:r w:rsidR="005C7046">
        <w:rPr>
          <w:lang w:val="hu-HU"/>
        </w:rPr>
        <w:t xml:space="preserve">be kizárólag </w:t>
      </w:r>
      <w:r w:rsidRPr="00D41CDE">
        <w:rPr>
          <w:lang w:val="hu-HU"/>
        </w:rPr>
        <w:t>prototípusok vagy termékek nevezhetők be, nem pedig vizualizációk és m</w:t>
      </w:r>
      <w:r w:rsidR="005C7046">
        <w:rPr>
          <w:lang w:val="hu-HU"/>
        </w:rPr>
        <w:t>akettek. A</w:t>
      </w:r>
      <w:r w:rsidR="00E73C4A">
        <w:rPr>
          <w:lang w:val="hu-HU"/>
        </w:rPr>
        <w:t>z alkotó</w:t>
      </w:r>
      <w:r w:rsidRPr="00D41CDE">
        <w:rPr>
          <w:lang w:val="hu-HU"/>
        </w:rPr>
        <w:t xml:space="preserve"> (vagy </w:t>
      </w:r>
      <w:r w:rsidR="005C7046">
        <w:rPr>
          <w:lang w:val="hu-HU"/>
        </w:rPr>
        <w:t>alkotói</w:t>
      </w:r>
      <w:r w:rsidRPr="00D41CDE">
        <w:rPr>
          <w:lang w:val="hu-HU"/>
        </w:rPr>
        <w:t xml:space="preserve"> csoport) legfeljebb 5 önálló tárgyat vagy 2 kollekciót ne</w:t>
      </w:r>
      <w:r w:rsidR="005C7046">
        <w:rPr>
          <w:lang w:val="hu-HU"/>
        </w:rPr>
        <w:t xml:space="preserve">vezhet be. Ugyanakkor felelős az alkotások kiszállításáért a </w:t>
      </w:r>
      <w:r w:rsidRPr="00D41CDE">
        <w:rPr>
          <w:lang w:val="hu-HU"/>
        </w:rPr>
        <w:t>kiíró székhelyére (amennyiben a munk</w:t>
      </w:r>
      <w:r w:rsidR="005C7046">
        <w:rPr>
          <w:lang w:val="hu-HU"/>
        </w:rPr>
        <w:t>át beválasztja a zsűri a második körbe</w:t>
      </w:r>
      <w:r w:rsidRPr="00D41CDE">
        <w:rPr>
          <w:lang w:val="hu-HU"/>
        </w:rPr>
        <w:t xml:space="preserve">). </w:t>
      </w:r>
      <w:r w:rsidR="005C7046">
        <w:rPr>
          <w:lang w:val="hu-HU"/>
        </w:rPr>
        <w:t xml:space="preserve">A postán küldött alkotásoknál </w:t>
      </w:r>
      <w:r w:rsidRPr="00D41CDE">
        <w:rPr>
          <w:lang w:val="hu-HU"/>
        </w:rPr>
        <w:t xml:space="preserve">a verseny kiírója nem vállal felelősséget </w:t>
      </w:r>
      <w:r w:rsidR="005C7046">
        <w:rPr>
          <w:lang w:val="hu-HU"/>
        </w:rPr>
        <w:t xml:space="preserve">a postai szállítás során történt esetleges </w:t>
      </w:r>
      <w:r w:rsidRPr="00D41CDE">
        <w:rPr>
          <w:lang w:val="hu-HU"/>
        </w:rPr>
        <w:t>sérülésekért</w:t>
      </w:r>
      <w:r w:rsidR="005C7046">
        <w:rPr>
          <w:lang w:val="hu-HU"/>
        </w:rPr>
        <w:t xml:space="preserve">. </w:t>
      </w:r>
    </w:p>
    <w:p w:rsidR="0064281B" w:rsidRDefault="0064281B" w:rsidP="00D464F2">
      <w:pPr>
        <w:pStyle w:val="Nincstrkz"/>
        <w:rPr>
          <w:rFonts w:eastAsia="Times New Roman"/>
          <w:i/>
          <w:lang w:val="hu-HU"/>
        </w:rPr>
      </w:pPr>
    </w:p>
    <w:p w:rsidR="00D464F2" w:rsidRPr="0064281B" w:rsidRDefault="00D464F2" w:rsidP="00D464F2">
      <w:pPr>
        <w:pStyle w:val="Nincstrkz"/>
        <w:rPr>
          <w:rFonts w:eastAsia="Times New Roman"/>
          <w:i/>
          <w:lang w:val="hu-HU"/>
        </w:rPr>
      </w:pPr>
      <w:r w:rsidRPr="0064281B">
        <w:rPr>
          <w:rFonts w:eastAsia="Times New Roman"/>
          <w:i/>
          <w:lang w:val="hu-HU"/>
        </w:rPr>
        <w:t>Jelentkezés</w:t>
      </w:r>
      <w:r w:rsidR="005C7046" w:rsidRPr="0064281B">
        <w:rPr>
          <w:rFonts w:eastAsia="Times New Roman"/>
          <w:i/>
          <w:lang w:val="hu-HU"/>
        </w:rPr>
        <w:t>i lap</w:t>
      </w:r>
    </w:p>
    <w:p w:rsidR="00D464F2" w:rsidRPr="00D41CDE" w:rsidRDefault="00D464F2" w:rsidP="00D464F2">
      <w:pPr>
        <w:pStyle w:val="Nincstrkz"/>
        <w:rPr>
          <w:rFonts w:eastAsia="Times New Roman"/>
          <w:lang w:val="hu-HU"/>
        </w:rPr>
      </w:pPr>
      <w:r w:rsidRPr="00520EE0">
        <w:rPr>
          <w:rFonts w:eastAsia="Times New Roman"/>
          <w:lang w:val="hu-HU"/>
        </w:rPr>
        <w:t>A versenybe</w:t>
      </w:r>
      <w:r w:rsidRPr="00D41CDE">
        <w:rPr>
          <w:rFonts w:eastAsia="Times New Roman"/>
          <w:lang w:val="hu-HU"/>
        </w:rPr>
        <w:t xml:space="preserve"> való </w:t>
      </w:r>
      <w:r w:rsidR="0064281B">
        <w:rPr>
          <w:rFonts w:eastAsia="Times New Roman"/>
          <w:lang w:val="hu-HU"/>
        </w:rPr>
        <w:t>be</w:t>
      </w:r>
      <w:r w:rsidR="00E73C4A">
        <w:rPr>
          <w:rFonts w:eastAsia="Times New Roman"/>
          <w:lang w:val="hu-HU"/>
        </w:rPr>
        <w:t>jelentkezés online</w:t>
      </w:r>
      <w:r w:rsidRPr="00D41CDE">
        <w:rPr>
          <w:rFonts w:eastAsia="Times New Roman"/>
          <w:lang w:val="hu-HU"/>
        </w:rPr>
        <w:t xml:space="preserve"> űrlap kitölt</w:t>
      </w:r>
      <w:r w:rsidR="00E73C4A">
        <w:rPr>
          <w:rFonts w:eastAsia="Times New Roman"/>
          <w:lang w:val="hu-HU"/>
        </w:rPr>
        <w:t>ésév</w:t>
      </w:r>
      <w:bookmarkStart w:id="0" w:name="_GoBack"/>
      <w:bookmarkEnd w:id="0"/>
      <w:r w:rsidR="00E73C4A">
        <w:rPr>
          <w:rFonts w:eastAsia="Times New Roman"/>
          <w:lang w:val="hu-HU"/>
        </w:rPr>
        <w:t>el történik meg, amely a verseny kiíró internetes oldalán érhető el</w:t>
      </w:r>
      <w:r w:rsidRPr="00D41CDE">
        <w:rPr>
          <w:rFonts w:eastAsia="Times New Roman"/>
          <w:lang w:val="hu-HU"/>
        </w:rPr>
        <w:t xml:space="preserve"> (</w:t>
      </w:r>
      <w:hyperlink r:id="rId7" w:history="1">
        <w:r w:rsidR="00E73C4A" w:rsidRPr="00810F9B">
          <w:rPr>
            <w:rStyle w:val="Hiperhivatkozs"/>
            <w:rFonts w:eastAsia="Times New Roman"/>
            <w:lang w:val="hu-HU"/>
          </w:rPr>
          <w:t>https://uluv.sk/podujatia/sutaz-kruhy-na-vode-2024/</w:t>
        </w:r>
      </w:hyperlink>
      <w:r w:rsidR="00E73C4A">
        <w:rPr>
          <w:rFonts w:eastAsia="Times New Roman"/>
          <w:lang w:val="hu-HU"/>
        </w:rPr>
        <w:t xml:space="preserve">, </w:t>
      </w:r>
      <w:r w:rsidR="00890FD1">
        <w:rPr>
          <w:rFonts w:eastAsia="Times New Roman"/>
          <w:lang w:val="hu-HU"/>
        </w:rPr>
        <w:t>jobb</w:t>
      </w:r>
      <w:r w:rsidR="002A52AB">
        <w:rPr>
          <w:rFonts w:eastAsia="Times New Roman"/>
          <w:lang w:val="hu-HU"/>
        </w:rPr>
        <w:t>menü listán</w:t>
      </w:r>
      <w:r w:rsidR="00E73C4A">
        <w:rPr>
          <w:rFonts w:eastAsia="Times New Roman"/>
          <w:lang w:val="hu-HU"/>
        </w:rPr>
        <w:t xml:space="preserve"> a „</w:t>
      </w:r>
      <w:proofErr w:type="spellStart"/>
      <w:r w:rsidR="00E73C4A">
        <w:rPr>
          <w:rFonts w:eastAsia="Times New Roman"/>
          <w:lang w:val="hu-HU"/>
        </w:rPr>
        <w:t>prihláška</w:t>
      </w:r>
      <w:proofErr w:type="spellEnd"/>
      <w:r w:rsidR="00E73C4A">
        <w:rPr>
          <w:rFonts w:eastAsia="Times New Roman"/>
          <w:lang w:val="hu-HU"/>
        </w:rPr>
        <w:t>” megnevezésű link</w:t>
      </w:r>
      <w:r w:rsidRPr="00D41CDE">
        <w:rPr>
          <w:rFonts w:eastAsia="Times New Roman"/>
          <w:lang w:val="hu-HU"/>
        </w:rPr>
        <w:t>). Minden nevezett munkához (ill</w:t>
      </w:r>
      <w:r w:rsidR="00E73C4A">
        <w:rPr>
          <w:rFonts w:eastAsia="Times New Roman"/>
          <w:lang w:val="hu-HU"/>
        </w:rPr>
        <w:t>.</w:t>
      </w:r>
      <w:r w:rsidRPr="00D41CDE">
        <w:rPr>
          <w:rFonts w:eastAsia="Times New Roman"/>
          <w:lang w:val="hu-HU"/>
        </w:rPr>
        <w:t xml:space="preserve"> kollekcióhoz) külön jelentkezési lapot kell kitölteni</w:t>
      </w:r>
      <w:r w:rsidR="001138C2">
        <w:rPr>
          <w:rFonts w:eastAsia="Times New Roman"/>
          <w:lang w:val="hu-HU"/>
        </w:rPr>
        <w:t xml:space="preserve"> angol nyelven</w:t>
      </w:r>
      <w:r w:rsidRPr="00D41CDE">
        <w:rPr>
          <w:rFonts w:eastAsia="Times New Roman"/>
          <w:lang w:val="hu-HU"/>
        </w:rPr>
        <w:t>.</w:t>
      </w:r>
    </w:p>
    <w:p w:rsidR="00D464F2" w:rsidRPr="00D41CDE" w:rsidRDefault="00D464F2" w:rsidP="00D464F2">
      <w:pPr>
        <w:pStyle w:val="Nincstrkz"/>
        <w:rPr>
          <w:rFonts w:eastAsia="Times New Roman"/>
          <w:lang w:val="hu-HU"/>
        </w:rPr>
      </w:pPr>
      <w:r w:rsidRPr="00D41CDE">
        <w:rPr>
          <w:rFonts w:eastAsia="Times New Roman"/>
          <w:lang w:val="hu-HU"/>
        </w:rPr>
        <w:t>A hallgatói munkák esetében, amelyek iskolai feladatként jöttek létre, a jelentkezési lapban fel kell tüntetni az iskola nevét és címét, a szakot és a pedagógus nevét is.</w:t>
      </w:r>
    </w:p>
    <w:p w:rsidR="00D464F2" w:rsidRPr="00D41CDE" w:rsidRDefault="00D464F2" w:rsidP="00D464F2">
      <w:pPr>
        <w:pStyle w:val="Nincstrkz"/>
        <w:rPr>
          <w:rFonts w:eastAsia="Times New Roman"/>
          <w:lang w:val="hu-HU"/>
        </w:rPr>
      </w:pPr>
      <w:r w:rsidRPr="00D41CDE">
        <w:rPr>
          <w:rFonts w:eastAsia="Times New Roman"/>
          <w:lang w:val="hu-HU"/>
        </w:rPr>
        <w:t>A jelentkezés</w:t>
      </w:r>
      <w:r w:rsidR="00E73C4A">
        <w:rPr>
          <w:rFonts w:eastAsia="Times New Roman"/>
          <w:lang w:val="hu-HU"/>
        </w:rPr>
        <w:t xml:space="preserve">i lap elküldésével </w:t>
      </w:r>
      <w:r w:rsidRPr="00D41CDE">
        <w:rPr>
          <w:rFonts w:eastAsia="Times New Roman"/>
          <w:lang w:val="hu-HU"/>
        </w:rPr>
        <w:t xml:space="preserve">a versenyző kijelenti, hogy </w:t>
      </w:r>
      <w:r w:rsidR="00E73C4A">
        <w:rPr>
          <w:rFonts w:eastAsia="Times New Roman"/>
          <w:lang w:val="hu-HU"/>
        </w:rPr>
        <w:t xml:space="preserve">ő </w:t>
      </w:r>
      <w:r w:rsidR="001138C2">
        <w:rPr>
          <w:rFonts w:eastAsia="Times New Roman"/>
          <w:lang w:val="hu-HU"/>
        </w:rPr>
        <w:t xml:space="preserve">a </w:t>
      </w:r>
      <w:r w:rsidRPr="00D41CDE">
        <w:rPr>
          <w:rFonts w:eastAsia="Times New Roman"/>
          <w:lang w:val="hu-HU"/>
        </w:rPr>
        <w:t xml:space="preserve">mű alkotója, </w:t>
      </w:r>
      <w:r w:rsidR="00E73C4A">
        <w:rPr>
          <w:rFonts w:eastAsia="Times New Roman"/>
          <w:lang w:val="hu-HU"/>
        </w:rPr>
        <w:t xml:space="preserve">valamint hogy elfogadja </w:t>
      </w:r>
      <w:r w:rsidRPr="00D41CDE">
        <w:rPr>
          <w:rFonts w:eastAsia="Times New Roman"/>
          <w:lang w:val="hu-HU"/>
        </w:rPr>
        <w:t>a verseny feltételei</w:t>
      </w:r>
      <w:r w:rsidR="00E73C4A">
        <w:rPr>
          <w:rFonts w:eastAsia="Times New Roman"/>
          <w:lang w:val="hu-HU"/>
        </w:rPr>
        <w:t>t</w:t>
      </w:r>
      <w:r w:rsidRPr="00D41CDE">
        <w:rPr>
          <w:rFonts w:eastAsia="Times New Roman"/>
          <w:lang w:val="hu-HU"/>
        </w:rPr>
        <w:t xml:space="preserve"> és a </w:t>
      </w:r>
      <w:r w:rsidR="00703F35">
        <w:rPr>
          <w:rFonts w:eastAsia="Times New Roman"/>
          <w:lang w:val="hu-HU"/>
        </w:rPr>
        <w:t xml:space="preserve">szakmai </w:t>
      </w:r>
      <w:r w:rsidRPr="00D41CDE">
        <w:rPr>
          <w:rFonts w:eastAsia="Times New Roman"/>
          <w:lang w:val="hu-HU"/>
        </w:rPr>
        <w:t xml:space="preserve">zsűri döntését. A zsűri döntése </w:t>
      </w:r>
      <w:r w:rsidR="00703F35">
        <w:rPr>
          <w:rFonts w:eastAsia="Times New Roman"/>
          <w:lang w:val="hu-HU"/>
        </w:rPr>
        <w:t xml:space="preserve">a szakmai vélemény szabadságának elvén alapszik, </w:t>
      </w:r>
      <w:proofErr w:type="spellStart"/>
      <w:r w:rsidRPr="00D41CDE">
        <w:rPr>
          <w:rFonts w:eastAsia="Times New Roman"/>
          <w:lang w:val="hu-HU"/>
        </w:rPr>
        <w:t>végleg</w:t>
      </w:r>
      <w:r w:rsidR="002A52AB">
        <w:rPr>
          <w:rFonts w:eastAsia="Times New Roman"/>
          <w:lang w:val="hu-HU"/>
        </w:rPr>
        <w:t>es</w:t>
      </w:r>
      <w:r w:rsidRPr="00D41CDE">
        <w:rPr>
          <w:rFonts w:eastAsia="Times New Roman"/>
          <w:lang w:val="hu-HU"/>
        </w:rPr>
        <w:t>és</w:t>
      </w:r>
      <w:proofErr w:type="spellEnd"/>
      <w:r w:rsidR="00703F35" w:rsidRPr="00703F35">
        <w:rPr>
          <w:rFonts w:eastAsia="Times New Roman"/>
        </w:rPr>
        <w:t>megfellebbezhetetlen</w:t>
      </w:r>
      <w:r w:rsidRPr="00D41CDE">
        <w:rPr>
          <w:rFonts w:eastAsia="Times New Roman"/>
          <w:lang w:val="hu-HU"/>
        </w:rPr>
        <w:t xml:space="preserve">. A versenyző </w:t>
      </w:r>
      <w:r w:rsidR="00703F35">
        <w:rPr>
          <w:rFonts w:eastAsia="Times New Roman"/>
          <w:lang w:val="hu-HU"/>
        </w:rPr>
        <w:t xml:space="preserve">egyet ért </w:t>
      </w:r>
      <w:r w:rsidRPr="00D41CDE">
        <w:rPr>
          <w:rFonts w:eastAsia="Times New Roman"/>
          <w:lang w:val="hu-HU"/>
        </w:rPr>
        <w:t>a verseny</w:t>
      </w:r>
      <w:r w:rsidR="00703F35">
        <w:rPr>
          <w:rFonts w:eastAsia="Times New Roman"/>
          <w:lang w:val="hu-HU"/>
        </w:rPr>
        <w:t xml:space="preserve">re nevezett alkotások </w:t>
      </w:r>
      <w:r w:rsidR="002A52AB">
        <w:rPr>
          <w:rFonts w:eastAsia="Times New Roman"/>
          <w:lang w:val="hu-HU"/>
        </w:rPr>
        <w:t xml:space="preserve">díjmentes </w:t>
      </w:r>
      <w:r w:rsidRPr="00D41CDE">
        <w:rPr>
          <w:rFonts w:eastAsia="Times New Roman"/>
          <w:lang w:val="hu-HU"/>
        </w:rPr>
        <w:t>kiállításá</w:t>
      </w:r>
      <w:r w:rsidR="0064281B">
        <w:rPr>
          <w:rFonts w:eastAsia="Times New Roman"/>
          <w:lang w:val="hu-HU"/>
        </w:rPr>
        <w:t xml:space="preserve">val </w:t>
      </w:r>
      <w:r w:rsidRPr="00D41CDE">
        <w:rPr>
          <w:rFonts w:eastAsia="Times New Roman"/>
          <w:lang w:val="hu-HU"/>
        </w:rPr>
        <w:t>és közzétételé</w:t>
      </w:r>
      <w:r w:rsidR="0064281B">
        <w:rPr>
          <w:rFonts w:eastAsia="Times New Roman"/>
          <w:lang w:val="hu-HU"/>
        </w:rPr>
        <w:t>vel</w:t>
      </w:r>
      <w:r w:rsidRPr="00D41CDE">
        <w:rPr>
          <w:rFonts w:eastAsia="Times New Roman"/>
          <w:lang w:val="hu-HU"/>
        </w:rPr>
        <w:t>.</w:t>
      </w:r>
    </w:p>
    <w:p w:rsidR="0064281B" w:rsidRDefault="0064281B" w:rsidP="00D464F2">
      <w:pPr>
        <w:pStyle w:val="Nincstrkz"/>
        <w:rPr>
          <w:rFonts w:eastAsia="Times New Roman"/>
          <w:lang w:val="hu-HU"/>
        </w:rPr>
      </w:pPr>
    </w:p>
    <w:p w:rsidR="0064281B" w:rsidRPr="0064281B" w:rsidRDefault="00D464F2" w:rsidP="00D464F2">
      <w:pPr>
        <w:pStyle w:val="Nincstrkz"/>
        <w:rPr>
          <w:rFonts w:eastAsia="Times New Roman"/>
          <w:i/>
          <w:lang w:val="hu-HU"/>
        </w:rPr>
      </w:pPr>
      <w:r w:rsidRPr="0064281B">
        <w:rPr>
          <w:rFonts w:eastAsia="Times New Roman"/>
          <w:i/>
          <w:lang w:val="hu-HU"/>
        </w:rPr>
        <w:t xml:space="preserve">Kísérő dokumentáció </w:t>
      </w:r>
    </w:p>
    <w:p w:rsidR="0064281B" w:rsidRDefault="00D464F2" w:rsidP="0064281B">
      <w:pPr>
        <w:pStyle w:val="Nincstrkz"/>
        <w:ind w:firstLine="708"/>
        <w:rPr>
          <w:rFonts w:eastAsia="Times New Roman"/>
          <w:lang w:val="hu-HU"/>
        </w:rPr>
      </w:pPr>
      <w:proofErr w:type="gramStart"/>
      <w:r w:rsidRPr="00D41CDE">
        <w:rPr>
          <w:rFonts w:eastAsia="Times New Roman"/>
          <w:lang w:val="hu-HU"/>
        </w:rPr>
        <w:t>a</w:t>
      </w:r>
      <w:proofErr w:type="gramEnd"/>
      <w:r w:rsidRPr="00D41CDE">
        <w:rPr>
          <w:rFonts w:eastAsia="Times New Roman"/>
          <w:lang w:val="hu-HU"/>
        </w:rPr>
        <w:t>) A versenymunk</w:t>
      </w:r>
      <w:r w:rsidR="0064281B">
        <w:rPr>
          <w:rFonts w:eastAsia="Times New Roman"/>
          <w:lang w:val="hu-HU"/>
        </w:rPr>
        <w:t xml:space="preserve">a </w:t>
      </w:r>
      <w:r w:rsidRPr="00D41CDE">
        <w:rPr>
          <w:rFonts w:eastAsia="Times New Roman"/>
          <w:lang w:val="hu-HU"/>
        </w:rPr>
        <w:t xml:space="preserve">kötelező </w:t>
      </w:r>
      <w:r w:rsidR="0064281B">
        <w:rPr>
          <w:rFonts w:eastAsia="Times New Roman"/>
          <w:lang w:val="hu-HU"/>
        </w:rPr>
        <w:t xml:space="preserve">függeléke </w:t>
      </w:r>
      <w:r w:rsidRPr="00D41CDE">
        <w:rPr>
          <w:rFonts w:eastAsia="Times New Roman"/>
          <w:lang w:val="hu-HU"/>
        </w:rPr>
        <w:t xml:space="preserve">a kísérő </w:t>
      </w:r>
      <w:r w:rsidR="0064281B">
        <w:rPr>
          <w:rFonts w:eastAsia="Times New Roman"/>
          <w:lang w:val="hu-HU"/>
        </w:rPr>
        <w:t>leírás</w:t>
      </w:r>
      <w:r w:rsidRPr="00D41CDE">
        <w:rPr>
          <w:rFonts w:eastAsia="Times New Roman"/>
          <w:lang w:val="hu-HU"/>
        </w:rPr>
        <w:t xml:space="preserve"> (legfeljebb 10 mondat)</w:t>
      </w:r>
      <w:r w:rsidR="002A52AB">
        <w:rPr>
          <w:rFonts w:eastAsia="Times New Roman"/>
          <w:lang w:val="hu-HU"/>
        </w:rPr>
        <w:t>,</w:t>
      </w:r>
      <w:r w:rsidRPr="00D41CDE">
        <w:rPr>
          <w:rFonts w:eastAsia="Times New Roman"/>
          <w:lang w:val="hu-HU"/>
        </w:rPr>
        <w:t xml:space="preserve"> a</w:t>
      </w:r>
      <w:r w:rsidR="0064281B">
        <w:rPr>
          <w:rFonts w:eastAsia="Times New Roman"/>
          <w:lang w:val="hu-HU"/>
        </w:rPr>
        <w:t>m</w:t>
      </w:r>
      <w:r w:rsidR="002A52AB">
        <w:rPr>
          <w:rFonts w:eastAsia="Times New Roman"/>
          <w:lang w:val="hu-HU"/>
        </w:rPr>
        <w:t>elyben</w:t>
      </w:r>
      <w:r w:rsidR="0064281B">
        <w:rPr>
          <w:rFonts w:eastAsia="Times New Roman"/>
          <w:lang w:val="hu-HU"/>
        </w:rPr>
        <w:t xml:space="preserve"> a jelentkező feltünteti a mű </w:t>
      </w:r>
      <w:r w:rsidR="0064281B" w:rsidRPr="00D41CDE">
        <w:rPr>
          <w:rFonts w:eastAsia="Times New Roman"/>
          <w:lang w:val="hu-HU"/>
        </w:rPr>
        <w:t>hagyományos kultúrával vagy kézműves</w:t>
      </w:r>
      <w:r w:rsidR="0064281B">
        <w:rPr>
          <w:rFonts w:eastAsia="Times New Roman"/>
          <w:lang w:val="hu-HU"/>
        </w:rPr>
        <w:t>séggel való</w:t>
      </w:r>
      <w:r w:rsidRPr="00D41CDE">
        <w:rPr>
          <w:rFonts w:eastAsia="Times New Roman"/>
          <w:lang w:val="hu-HU"/>
        </w:rPr>
        <w:t>összefüggései</w:t>
      </w:r>
      <w:r w:rsidR="0064281B">
        <w:rPr>
          <w:rFonts w:eastAsia="Times New Roman"/>
          <w:lang w:val="hu-HU"/>
        </w:rPr>
        <w:t xml:space="preserve">t. </w:t>
      </w:r>
    </w:p>
    <w:p w:rsidR="00D464F2" w:rsidRPr="00D41CDE" w:rsidRDefault="00D464F2" w:rsidP="0064281B">
      <w:pPr>
        <w:pStyle w:val="Nincstrkz"/>
        <w:ind w:firstLine="708"/>
        <w:rPr>
          <w:rFonts w:eastAsia="Times New Roman"/>
          <w:lang w:val="hu-HU"/>
        </w:rPr>
      </w:pPr>
      <w:r w:rsidRPr="00D41CDE">
        <w:rPr>
          <w:rFonts w:eastAsia="Times New Roman"/>
          <w:lang w:val="hu-HU"/>
        </w:rPr>
        <w:t xml:space="preserve">b) </w:t>
      </w:r>
      <w:r w:rsidR="00890FD1" w:rsidRPr="00D41CDE">
        <w:rPr>
          <w:rFonts w:eastAsia="Times New Roman"/>
          <w:lang w:val="hu-HU"/>
        </w:rPr>
        <w:t>a</w:t>
      </w:r>
      <w:r w:rsidRPr="00D41CDE">
        <w:rPr>
          <w:rFonts w:eastAsia="Times New Roman"/>
          <w:lang w:val="hu-HU"/>
        </w:rPr>
        <w:t xml:space="preserve"> versenymunka </w:t>
      </w:r>
      <w:r w:rsidR="0064281B">
        <w:rPr>
          <w:rFonts w:eastAsia="Times New Roman"/>
          <w:lang w:val="hu-HU"/>
        </w:rPr>
        <w:t xml:space="preserve">ugyancsak </w:t>
      </w:r>
      <w:r w:rsidRPr="00D41CDE">
        <w:rPr>
          <w:rFonts w:eastAsia="Times New Roman"/>
          <w:lang w:val="hu-HU"/>
        </w:rPr>
        <w:t xml:space="preserve">kötelező melléklete a műről készült prezentációs célokra alkalmas fénykép: </w:t>
      </w:r>
      <w:proofErr w:type="spellStart"/>
      <w:r w:rsidRPr="00D41CDE">
        <w:rPr>
          <w:rFonts w:eastAsia="Times New Roman"/>
          <w:lang w:val="hu-HU"/>
        </w:rPr>
        <w:t>jpg</w:t>
      </w:r>
      <w:proofErr w:type="spellEnd"/>
      <w:r w:rsidRPr="00D41CDE">
        <w:rPr>
          <w:rFonts w:eastAsia="Times New Roman"/>
          <w:lang w:val="hu-HU"/>
        </w:rPr>
        <w:t xml:space="preserve">, </w:t>
      </w:r>
      <w:proofErr w:type="spellStart"/>
      <w:r w:rsidRPr="00D41CDE">
        <w:rPr>
          <w:rFonts w:eastAsia="Times New Roman"/>
          <w:lang w:val="hu-HU"/>
        </w:rPr>
        <w:t>pdf</w:t>
      </w:r>
      <w:proofErr w:type="spellEnd"/>
      <w:r w:rsidRPr="00D41CDE">
        <w:rPr>
          <w:rFonts w:eastAsia="Times New Roman"/>
          <w:lang w:val="hu-HU"/>
        </w:rPr>
        <w:t xml:space="preserve"> formátum, </w:t>
      </w:r>
      <w:r w:rsidR="0064281B" w:rsidRPr="00D41CDE">
        <w:rPr>
          <w:rFonts w:eastAsia="Times New Roman"/>
          <w:lang w:val="hu-HU"/>
        </w:rPr>
        <w:t xml:space="preserve">min. 300 </w:t>
      </w:r>
      <w:proofErr w:type="spellStart"/>
      <w:r w:rsidR="0064281B" w:rsidRPr="00D41CDE">
        <w:rPr>
          <w:rFonts w:eastAsia="Times New Roman"/>
          <w:lang w:val="hu-HU"/>
        </w:rPr>
        <w:t>dpi</w:t>
      </w:r>
      <w:r w:rsidRPr="00D41CDE">
        <w:rPr>
          <w:rFonts w:eastAsia="Times New Roman"/>
          <w:lang w:val="hu-HU"/>
        </w:rPr>
        <w:t>nyomtatási</w:t>
      </w:r>
      <w:proofErr w:type="spellEnd"/>
      <w:r w:rsidRPr="00D41CDE">
        <w:rPr>
          <w:rFonts w:eastAsia="Times New Roman"/>
          <w:lang w:val="hu-HU"/>
        </w:rPr>
        <w:t xml:space="preserve"> minőség, ideális esetben fehér háttéren fotózva. Minden fényképet </w:t>
      </w:r>
      <w:r w:rsidR="002A52AB">
        <w:rPr>
          <w:rFonts w:eastAsia="Times New Roman"/>
          <w:lang w:val="hu-HU"/>
        </w:rPr>
        <w:t xml:space="preserve">a következő </w:t>
      </w:r>
      <w:r w:rsidR="001C77D3">
        <w:rPr>
          <w:rFonts w:eastAsia="Times New Roman"/>
          <w:lang w:val="hu-HU"/>
        </w:rPr>
        <w:t>képen</w:t>
      </w:r>
      <w:r w:rsidR="002A52AB">
        <w:rPr>
          <w:rFonts w:eastAsia="Times New Roman"/>
          <w:lang w:val="hu-HU"/>
        </w:rPr>
        <w:t xml:space="preserve"> szükséges megjelölni</w:t>
      </w:r>
      <w:r w:rsidRPr="00D41CDE">
        <w:rPr>
          <w:rFonts w:eastAsia="Times New Roman"/>
          <w:lang w:val="hu-HU"/>
        </w:rPr>
        <w:t>: az alkotó nev</w:t>
      </w:r>
      <w:r w:rsidR="002A52AB">
        <w:rPr>
          <w:rFonts w:eastAsia="Times New Roman"/>
          <w:lang w:val="hu-HU"/>
        </w:rPr>
        <w:t>e_</w:t>
      </w:r>
      <w:r w:rsidRPr="00D41CDE">
        <w:rPr>
          <w:rFonts w:eastAsia="Times New Roman"/>
          <w:lang w:val="hu-HU"/>
        </w:rPr>
        <w:t>a mű cím</w:t>
      </w:r>
      <w:r w:rsidR="002A52AB">
        <w:rPr>
          <w:rFonts w:eastAsia="Times New Roman"/>
          <w:lang w:val="hu-HU"/>
        </w:rPr>
        <w:t>e_</w:t>
      </w:r>
      <w:r w:rsidRPr="00D41CDE">
        <w:rPr>
          <w:rFonts w:eastAsia="Times New Roman"/>
          <w:lang w:val="hu-HU"/>
        </w:rPr>
        <w:t>fotó</w:t>
      </w:r>
      <w:r w:rsidR="002A52AB">
        <w:rPr>
          <w:rFonts w:eastAsia="Times New Roman"/>
          <w:lang w:val="hu-HU"/>
        </w:rPr>
        <w:t>s neve</w:t>
      </w:r>
      <w:r w:rsidRPr="00D41CDE">
        <w:rPr>
          <w:rFonts w:eastAsia="Times New Roman"/>
          <w:lang w:val="hu-HU"/>
        </w:rPr>
        <w:t xml:space="preserve">. A versenymunkák és fényképek nem </w:t>
      </w:r>
      <w:r w:rsidR="002A52AB">
        <w:rPr>
          <w:rFonts w:eastAsia="Times New Roman"/>
          <w:lang w:val="hu-HU"/>
        </w:rPr>
        <w:t xml:space="preserve">sérthetik további </w:t>
      </w:r>
      <w:r w:rsidRPr="00D41CDE">
        <w:rPr>
          <w:rFonts w:eastAsia="Times New Roman"/>
          <w:lang w:val="hu-HU"/>
        </w:rPr>
        <w:t xml:space="preserve">természetes személy személyiségi </w:t>
      </w:r>
      <w:r w:rsidR="002A52AB">
        <w:rPr>
          <w:rFonts w:eastAsia="Times New Roman"/>
          <w:lang w:val="hu-HU"/>
        </w:rPr>
        <w:t xml:space="preserve">és tulajdon </w:t>
      </w:r>
      <w:r w:rsidRPr="00D41CDE">
        <w:rPr>
          <w:rFonts w:eastAsia="Times New Roman"/>
          <w:lang w:val="hu-HU"/>
        </w:rPr>
        <w:t>jog</w:t>
      </w:r>
      <w:r w:rsidR="002A52AB">
        <w:rPr>
          <w:rFonts w:eastAsia="Times New Roman"/>
          <w:lang w:val="hu-HU"/>
        </w:rPr>
        <w:t>á</w:t>
      </w:r>
      <w:r w:rsidRPr="00D41CDE">
        <w:rPr>
          <w:rFonts w:eastAsia="Times New Roman"/>
          <w:lang w:val="hu-HU"/>
        </w:rPr>
        <w:t>t.</w:t>
      </w:r>
    </w:p>
    <w:p w:rsidR="00DB6AB7" w:rsidRPr="00D41CDE" w:rsidRDefault="00DB6AB7" w:rsidP="00DB6AB7">
      <w:pPr>
        <w:pStyle w:val="Nincstrkz"/>
        <w:tabs>
          <w:tab w:val="left" w:pos="1134"/>
        </w:tabs>
        <w:rPr>
          <w:rFonts w:eastAsia="Times New Roman"/>
          <w:lang w:val="hu-HU"/>
        </w:rPr>
      </w:pPr>
    </w:p>
    <w:p w:rsidR="00DB6AB7" w:rsidRPr="002A52AB" w:rsidRDefault="00DB6AB7" w:rsidP="00DB6AB7">
      <w:pPr>
        <w:pStyle w:val="Nincstrkz"/>
        <w:tabs>
          <w:tab w:val="left" w:pos="1134"/>
        </w:tabs>
        <w:rPr>
          <w:rFonts w:eastAsia="Times New Roman"/>
          <w:i/>
          <w:lang w:val="hu-HU"/>
        </w:rPr>
      </w:pPr>
      <w:r w:rsidRPr="002A52AB">
        <w:rPr>
          <w:rFonts w:eastAsia="Times New Roman"/>
          <w:i/>
          <w:lang w:val="hu-HU"/>
        </w:rPr>
        <w:t>Fotók felhasználás</w:t>
      </w:r>
      <w:r w:rsidR="00320CA0">
        <w:rPr>
          <w:rFonts w:eastAsia="Times New Roman"/>
          <w:i/>
          <w:lang w:val="hu-HU"/>
        </w:rPr>
        <w:t>ának módja, mértéke és időtartama</w:t>
      </w:r>
    </w:p>
    <w:p w:rsidR="00DB6AB7" w:rsidRPr="00D41CDE" w:rsidRDefault="00DB6AB7" w:rsidP="00DB6AB7">
      <w:pPr>
        <w:pStyle w:val="Nincstrkz"/>
        <w:tabs>
          <w:tab w:val="left" w:pos="1134"/>
        </w:tabs>
        <w:rPr>
          <w:rFonts w:eastAsia="Times New Roman"/>
          <w:lang w:val="hu-HU"/>
        </w:rPr>
      </w:pPr>
      <w:r w:rsidRPr="00D41CDE">
        <w:rPr>
          <w:rFonts w:eastAsia="Times New Roman"/>
          <w:lang w:val="hu-HU"/>
        </w:rPr>
        <w:t xml:space="preserve">A szerző </w:t>
      </w:r>
      <w:r w:rsidR="001138C2" w:rsidRPr="00D41CDE">
        <w:rPr>
          <w:rFonts w:eastAsia="Times New Roman"/>
          <w:lang w:val="hu-HU"/>
        </w:rPr>
        <w:t>hozzájárulás</w:t>
      </w:r>
      <w:r w:rsidR="001138C2">
        <w:rPr>
          <w:rFonts w:eastAsia="Times New Roman"/>
          <w:lang w:val="hu-HU"/>
        </w:rPr>
        <w:t>á</w:t>
      </w:r>
      <w:r w:rsidR="001138C2" w:rsidRPr="00D41CDE">
        <w:rPr>
          <w:rFonts w:eastAsia="Times New Roman"/>
          <w:lang w:val="hu-HU"/>
        </w:rPr>
        <w:t xml:space="preserve">t </w:t>
      </w:r>
      <w:r w:rsidR="00A13449">
        <w:rPr>
          <w:rFonts w:eastAsia="Times New Roman"/>
          <w:lang w:val="hu-HU"/>
        </w:rPr>
        <w:t xml:space="preserve">adja a szervezőnek </w:t>
      </w:r>
      <w:r w:rsidRPr="00D41CDE">
        <w:rPr>
          <w:rFonts w:eastAsia="Times New Roman"/>
          <w:lang w:val="hu-HU"/>
        </w:rPr>
        <w:t>a fotók felhasználásához</w:t>
      </w:r>
      <w:r w:rsidR="00A13449">
        <w:rPr>
          <w:rFonts w:eastAsia="Times New Roman"/>
          <w:lang w:val="hu-HU"/>
        </w:rPr>
        <w:t xml:space="preserve"> az alábbi módon</w:t>
      </w:r>
      <w:r w:rsidRPr="00D41CDE">
        <w:rPr>
          <w:rFonts w:eastAsia="Times New Roman"/>
          <w:lang w:val="hu-HU"/>
        </w:rPr>
        <w:t>:</w:t>
      </w:r>
    </w:p>
    <w:p w:rsidR="00DB6AB7" w:rsidRPr="00D41CDE" w:rsidRDefault="00DB6AB7" w:rsidP="00DB6AB7">
      <w:pPr>
        <w:pStyle w:val="Nincstrkz"/>
        <w:tabs>
          <w:tab w:val="left" w:pos="1134"/>
        </w:tabs>
        <w:rPr>
          <w:rFonts w:eastAsia="Times New Roman"/>
          <w:lang w:val="hu-HU"/>
        </w:rPr>
      </w:pPr>
      <w:proofErr w:type="gramStart"/>
      <w:r w:rsidRPr="00D41CDE">
        <w:rPr>
          <w:rFonts w:eastAsia="Times New Roman"/>
          <w:lang w:val="hu-HU"/>
        </w:rPr>
        <w:t>a</w:t>
      </w:r>
      <w:proofErr w:type="gramEnd"/>
      <w:r w:rsidRPr="00D41CDE">
        <w:rPr>
          <w:rFonts w:eastAsia="Times New Roman"/>
          <w:lang w:val="hu-HU"/>
        </w:rPr>
        <w:t xml:space="preserve">) </w:t>
      </w:r>
      <w:r w:rsidR="00890FD1">
        <w:rPr>
          <w:rFonts w:eastAsia="Times New Roman"/>
          <w:lang w:val="hu-HU"/>
        </w:rPr>
        <w:t>F</w:t>
      </w:r>
      <w:r w:rsidR="004F085F">
        <w:rPr>
          <w:rFonts w:eastAsia="Times New Roman"/>
          <w:lang w:val="hu-HU"/>
        </w:rPr>
        <w:t xml:space="preserve">ényképekről </w:t>
      </w:r>
      <w:r w:rsidRPr="00D41CDE">
        <w:rPr>
          <w:rFonts w:eastAsia="Times New Roman"/>
          <w:lang w:val="hu-HU"/>
        </w:rPr>
        <w:t xml:space="preserve">korlátlan </w:t>
      </w:r>
      <w:r w:rsidR="004F085F">
        <w:rPr>
          <w:rFonts w:eastAsia="Times New Roman"/>
          <w:lang w:val="hu-HU"/>
        </w:rPr>
        <w:t xml:space="preserve">(mennyiségben) </w:t>
      </w:r>
      <w:r w:rsidRPr="00D41CDE">
        <w:rPr>
          <w:rFonts w:eastAsia="Times New Roman"/>
          <w:lang w:val="hu-HU"/>
        </w:rPr>
        <w:t>terjedel</w:t>
      </w:r>
      <w:r w:rsidR="004F085F">
        <w:rPr>
          <w:rFonts w:eastAsia="Times New Roman"/>
          <w:lang w:val="hu-HU"/>
        </w:rPr>
        <w:t>e</w:t>
      </w:r>
      <w:r w:rsidRPr="00D41CDE">
        <w:rPr>
          <w:rFonts w:eastAsia="Times New Roman"/>
          <w:lang w:val="hu-HU"/>
        </w:rPr>
        <w:t>m</w:t>
      </w:r>
      <w:r w:rsidR="004F085F">
        <w:rPr>
          <w:rFonts w:eastAsia="Times New Roman"/>
          <w:lang w:val="hu-HU"/>
        </w:rPr>
        <w:t>ben</w:t>
      </w:r>
      <w:r w:rsidRPr="00D41CDE">
        <w:rPr>
          <w:rFonts w:eastAsia="Times New Roman"/>
          <w:lang w:val="hu-HU"/>
        </w:rPr>
        <w:t xml:space="preserve">, beleértve a közvetlen és közvetett, állandó és ideiglenes, teljes és részleges </w:t>
      </w:r>
      <w:r w:rsidR="00280E2F">
        <w:rPr>
          <w:rFonts w:eastAsia="Times New Roman"/>
          <w:lang w:val="hu-HU"/>
        </w:rPr>
        <w:t>másolatok készítése</w:t>
      </w:r>
      <w:r w:rsidRPr="00D41CDE">
        <w:rPr>
          <w:rFonts w:eastAsia="Times New Roman"/>
          <w:lang w:val="hu-HU"/>
        </w:rPr>
        <w:t>, bármilyen technikai eszköz</w:t>
      </w:r>
      <w:r w:rsidR="00280E2F">
        <w:rPr>
          <w:rFonts w:eastAsia="Times New Roman"/>
          <w:lang w:val="hu-HU"/>
        </w:rPr>
        <w:t xml:space="preserve">/berendezés felhasználásával és </w:t>
      </w:r>
      <w:r w:rsidR="00CC1AA4">
        <w:rPr>
          <w:rFonts w:eastAsia="Times New Roman"/>
          <w:lang w:val="hu-HU"/>
        </w:rPr>
        <w:t xml:space="preserve">bármilyen formában; </w:t>
      </w:r>
      <w:r w:rsidRPr="00D41CDE">
        <w:rPr>
          <w:rFonts w:eastAsia="Times New Roman"/>
          <w:lang w:val="hu-HU"/>
        </w:rPr>
        <w:t>elektronikus form</w:t>
      </w:r>
      <w:r w:rsidR="00CC1AA4">
        <w:rPr>
          <w:rFonts w:eastAsia="Times New Roman"/>
          <w:lang w:val="hu-HU"/>
        </w:rPr>
        <w:t xml:space="preserve">átumú másolatok </w:t>
      </w:r>
      <w:r w:rsidRPr="00D41CDE">
        <w:rPr>
          <w:rFonts w:eastAsia="Times New Roman"/>
          <w:lang w:val="hu-HU"/>
        </w:rPr>
        <w:t xml:space="preserve">esetében online és offline </w:t>
      </w:r>
      <w:r w:rsidR="00CC1AA4">
        <w:rPr>
          <w:rFonts w:eastAsia="Times New Roman"/>
          <w:lang w:val="hu-HU"/>
        </w:rPr>
        <w:t>rendszerben egyaránt</w:t>
      </w:r>
      <w:r w:rsidRPr="00D41CDE">
        <w:rPr>
          <w:rFonts w:eastAsia="Times New Roman"/>
          <w:lang w:val="hu-HU"/>
        </w:rPr>
        <w:t>;</w:t>
      </w:r>
    </w:p>
    <w:p w:rsidR="00DB6AB7" w:rsidRPr="00D41CDE" w:rsidRDefault="00DB6AB7" w:rsidP="00DB6AB7">
      <w:pPr>
        <w:pStyle w:val="Nincstrkz"/>
        <w:tabs>
          <w:tab w:val="left" w:pos="1134"/>
        </w:tabs>
        <w:rPr>
          <w:rFonts w:eastAsia="Times New Roman"/>
          <w:lang w:val="hu-HU"/>
        </w:rPr>
      </w:pPr>
      <w:r w:rsidRPr="00D41CDE">
        <w:rPr>
          <w:rFonts w:eastAsia="Times New Roman"/>
          <w:lang w:val="hu-HU"/>
        </w:rPr>
        <w:t xml:space="preserve">b) </w:t>
      </w:r>
      <w:r w:rsidR="00890FD1">
        <w:rPr>
          <w:rFonts w:eastAsia="Times New Roman"/>
          <w:lang w:val="hu-HU"/>
        </w:rPr>
        <w:t>F</w:t>
      </w:r>
      <w:r w:rsidRPr="00D41CDE">
        <w:rPr>
          <w:rFonts w:eastAsia="Times New Roman"/>
          <w:lang w:val="hu-HU"/>
        </w:rPr>
        <w:t xml:space="preserve">ényképek nyilvános </w:t>
      </w:r>
      <w:r w:rsidR="00CC1AA4">
        <w:rPr>
          <w:rFonts w:eastAsia="Times New Roman"/>
          <w:lang w:val="hu-HU"/>
        </w:rPr>
        <w:t xml:space="preserve">kiállítása a </w:t>
      </w:r>
      <w:r w:rsidRPr="00D41CDE">
        <w:rPr>
          <w:rFonts w:eastAsia="Times New Roman"/>
          <w:lang w:val="hu-HU"/>
        </w:rPr>
        <w:t>verseny promóciós cél</w:t>
      </w:r>
      <w:r w:rsidR="00CC1AA4">
        <w:rPr>
          <w:rFonts w:eastAsia="Times New Roman"/>
          <w:lang w:val="hu-HU"/>
        </w:rPr>
        <w:t>jaira</w:t>
      </w:r>
      <w:r w:rsidRPr="00D41CDE">
        <w:rPr>
          <w:rFonts w:eastAsia="Times New Roman"/>
          <w:lang w:val="hu-HU"/>
        </w:rPr>
        <w:t>;</w:t>
      </w:r>
    </w:p>
    <w:p w:rsidR="00DB6AB7" w:rsidRPr="00D41CDE" w:rsidRDefault="00DB6AB7" w:rsidP="00DB6AB7">
      <w:pPr>
        <w:pStyle w:val="Nincstrkz"/>
        <w:tabs>
          <w:tab w:val="left" w:pos="1134"/>
        </w:tabs>
        <w:rPr>
          <w:rFonts w:eastAsia="Times New Roman"/>
          <w:lang w:val="hu-HU"/>
        </w:rPr>
      </w:pPr>
      <w:r w:rsidRPr="00D41CDE">
        <w:rPr>
          <w:rFonts w:eastAsia="Times New Roman"/>
          <w:lang w:val="hu-HU"/>
        </w:rPr>
        <w:lastRenderedPageBreak/>
        <w:t xml:space="preserve">c) </w:t>
      </w:r>
      <w:r w:rsidR="00890FD1">
        <w:rPr>
          <w:rFonts w:eastAsia="Times New Roman"/>
          <w:lang w:val="hu-HU"/>
        </w:rPr>
        <w:t>F</w:t>
      </w:r>
      <w:r w:rsidRPr="00D41CDE">
        <w:rPr>
          <w:rFonts w:eastAsia="Times New Roman"/>
          <w:lang w:val="hu-HU"/>
        </w:rPr>
        <w:t xml:space="preserve">ényképek </w:t>
      </w:r>
      <w:r w:rsidR="002C4EAF">
        <w:rPr>
          <w:rFonts w:eastAsia="Times New Roman"/>
          <w:lang w:val="hu-HU"/>
        </w:rPr>
        <w:t xml:space="preserve">bevonása a verseny bemutatásával kapcsolatos kollektív műbe a verseny bemutatásával kapcsolatban. </w:t>
      </w:r>
    </w:p>
    <w:p w:rsidR="00DB6AB7" w:rsidRPr="00D41CDE" w:rsidRDefault="00DB6AB7" w:rsidP="00DB6AB7">
      <w:pPr>
        <w:pStyle w:val="Nincstrkz"/>
        <w:tabs>
          <w:tab w:val="left" w:pos="1134"/>
        </w:tabs>
        <w:rPr>
          <w:rFonts w:eastAsia="Times New Roman"/>
          <w:lang w:val="hu-HU"/>
        </w:rPr>
      </w:pPr>
      <w:r w:rsidRPr="00D41CDE">
        <w:rPr>
          <w:rFonts w:eastAsia="Times New Roman"/>
          <w:lang w:val="hu-HU"/>
        </w:rPr>
        <w:t xml:space="preserve">d) </w:t>
      </w:r>
      <w:r w:rsidR="00890FD1">
        <w:rPr>
          <w:rFonts w:eastAsia="Times New Roman"/>
          <w:lang w:val="hu-HU"/>
        </w:rPr>
        <w:t>F</w:t>
      </w:r>
      <w:r w:rsidRPr="00D41CDE">
        <w:rPr>
          <w:rFonts w:eastAsia="Times New Roman"/>
          <w:lang w:val="hu-HU"/>
        </w:rPr>
        <w:t>ényképek szerkesztése/feldolgozása;</w:t>
      </w:r>
    </w:p>
    <w:p w:rsidR="00A634F0" w:rsidRPr="00D41CDE" w:rsidRDefault="00DB6AB7" w:rsidP="00DB6AB7">
      <w:pPr>
        <w:pStyle w:val="Nincstrkz"/>
        <w:tabs>
          <w:tab w:val="left" w:pos="1134"/>
        </w:tabs>
        <w:rPr>
          <w:rFonts w:eastAsia="Times New Roman"/>
          <w:lang w:val="hu-HU"/>
        </w:rPr>
      </w:pPr>
      <w:proofErr w:type="gramStart"/>
      <w:r w:rsidRPr="00D41CDE">
        <w:rPr>
          <w:rFonts w:eastAsia="Times New Roman"/>
          <w:lang w:val="hu-HU"/>
        </w:rPr>
        <w:t>e</w:t>
      </w:r>
      <w:proofErr w:type="gramEnd"/>
      <w:r w:rsidRPr="00D41CDE">
        <w:rPr>
          <w:rFonts w:eastAsia="Times New Roman"/>
          <w:lang w:val="hu-HU"/>
        </w:rPr>
        <w:t xml:space="preserve">) </w:t>
      </w:r>
      <w:r w:rsidR="00520EE0">
        <w:rPr>
          <w:rFonts w:eastAsia="Times New Roman"/>
          <w:lang w:val="hu-HU"/>
        </w:rPr>
        <w:t>F</w:t>
      </w:r>
      <w:r w:rsidRPr="00D41CDE">
        <w:rPr>
          <w:rFonts w:eastAsia="Times New Roman"/>
          <w:lang w:val="hu-HU"/>
        </w:rPr>
        <w:t>ényképek nyilvános át</w:t>
      </w:r>
      <w:r w:rsidR="00AB66D5">
        <w:rPr>
          <w:rFonts w:eastAsia="Times New Roman"/>
          <w:lang w:val="hu-HU"/>
        </w:rPr>
        <w:t xml:space="preserve">adása, </w:t>
      </w:r>
      <w:r w:rsidRPr="00D41CDE">
        <w:rPr>
          <w:rFonts w:eastAsia="Times New Roman"/>
          <w:lang w:val="hu-HU"/>
        </w:rPr>
        <w:t xml:space="preserve">beleértve </w:t>
      </w:r>
      <w:r w:rsidR="00AB66D5">
        <w:rPr>
          <w:rFonts w:eastAsia="Times New Roman"/>
          <w:lang w:val="hu-HU"/>
        </w:rPr>
        <w:t xml:space="preserve">a nyilvánosság számára hozzáférhetővé tételüket. </w:t>
      </w:r>
    </w:p>
    <w:p w:rsidR="00DB6AB7" w:rsidRPr="00D41CDE" w:rsidRDefault="00DB6AB7" w:rsidP="00DB6AB7">
      <w:pPr>
        <w:pStyle w:val="Nincstrkz"/>
        <w:rPr>
          <w:rFonts w:eastAsia="Times New Roman"/>
          <w:lang w:val="hu-HU"/>
        </w:rPr>
      </w:pPr>
    </w:p>
    <w:p w:rsidR="00DB6AB7" w:rsidRPr="009974C1" w:rsidRDefault="009974C1" w:rsidP="00DB6AB7">
      <w:pPr>
        <w:pStyle w:val="Nincstrkz"/>
        <w:rPr>
          <w:rFonts w:eastAsia="Times New Roman"/>
          <w:i/>
          <w:lang w:val="hu-HU"/>
        </w:rPr>
      </w:pPr>
      <w:r w:rsidRPr="009974C1">
        <w:rPr>
          <w:rFonts w:eastAsia="Times New Roman"/>
          <w:i/>
          <w:lang w:val="hu-HU"/>
        </w:rPr>
        <w:t xml:space="preserve">A munkák árazása </w:t>
      </w:r>
    </w:p>
    <w:p w:rsidR="00DB6AB7" w:rsidRDefault="00DB6AB7" w:rsidP="00DB6AB7">
      <w:pPr>
        <w:pStyle w:val="Nincstrkz"/>
        <w:rPr>
          <w:rFonts w:eastAsia="Times New Roman"/>
          <w:lang w:val="hu-HU"/>
        </w:rPr>
      </w:pPr>
      <w:r w:rsidRPr="00D41CDE">
        <w:rPr>
          <w:rFonts w:eastAsia="Times New Roman"/>
          <w:lang w:val="hu-HU"/>
        </w:rPr>
        <w:t xml:space="preserve">A </w:t>
      </w:r>
      <w:r w:rsidR="009974C1">
        <w:rPr>
          <w:rFonts w:eastAsia="Times New Roman"/>
          <w:lang w:val="hu-HU"/>
        </w:rPr>
        <w:t>pályázatra be</w:t>
      </w:r>
      <w:r w:rsidRPr="00D41CDE">
        <w:rPr>
          <w:rFonts w:eastAsia="Times New Roman"/>
          <w:lang w:val="hu-HU"/>
        </w:rPr>
        <w:t xml:space="preserve">nevezett prototípusoknak és </w:t>
      </w:r>
      <w:r w:rsidR="009974C1">
        <w:rPr>
          <w:rFonts w:eastAsia="Times New Roman"/>
          <w:lang w:val="hu-HU"/>
        </w:rPr>
        <w:t>kész műveknek (</w:t>
      </w:r>
      <w:r w:rsidRPr="00D41CDE">
        <w:rPr>
          <w:rFonts w:eastAsia="Times New Roman"/>
          <w:lang w:val="hu-HU"/>
        </w:rPr>
        <w:t>termékeknek</w:t>
      </w:r>
      <w:r w:rsidR="009974C1">
        <w:rPr>
          <w:rFonts w:eastAsia="Times New Roman"/>
          <w:lang w:val="hu-HU"/>
        </w:rPr>
        <w:t xml:space="preserve">) </w:t>
      </w:r>
      <w:r w:rsidR="00B44653" w:rsidRPr="00D41CDE">
        <w:rPr>
          <w:rFonts w:eastAsia="Times New Roman"/>
          <w:lang w:val="hu-HU"/>
        </w:rPr>
        <w:t xml:space="preserve">a kísérő dokumentációban </w:t>
      </w:r>
      <w:r w:rsidRPr="00D41CDE">
        <w:rPr>
          <w:rFonts w:eastAsia="Times New Roman"/>
          <w:lang w:val="hu-HU"/>
        </w:rPr>
        <w:t xml:space="preserve">tartalmazniuk kell az alkotó által becsült árat, </w:t>
      </w:r>
      <w:r w:rsidR="00B44653">
        <w:rPr>
          <w:rFonts w:eastAsia="Times New Roman"/>
          <w:lang w:val="hu-HU"/>
        </w:rPr>
        <w:t xml:space="preserve">művenként </w:t>
      </w:r>
      <w:r w:rsidRPr="00D41CDE">
        <w:rPr>
          <w:rFonts w:eastAsia="Times New Roman"/>
          <w:lang w:val="hu-HU"/>
        </w:rPr>
        <w:t>külön</w:t>
      </w:r>
      <w:r w:rsidR="00B44653">
        <w:rPr>
          <w:rFonts w:eastAsia="Times New Roman"/>
          <w:lang w:val="hu-HU"/>
        </w:rPr>
        <w:t xml:space="preserve"> – külön, elsősorban azért, </w:t>
      </w:r>
      <w:r w:rsidR="000538A4">
        <w:rPr>
          <w:rFonts w:eastAsia="Times New Roman"/>
          <w:lang w:val="hu-HU"/>
        </w:rPr>
        <w:t xml:space="preserve">hogy a kiállítás szervezői gondoskodni tudjanak a benevezett </w:t>
      </w:r>
      <w:r w:rsidRPr="00D41CDE">
        <w:rPr>
          <w:rFonts w:eastAsia="Times New Roman"/>
          <w:lang w:val="hu-HU"/>
        </w:rPr>
        <w:t>mű</w:t>
      </w:r>
      <w:r w:rsidR="000538A4">
        <w:rPr>
          <w:rFonts w:eastAsia="Times New Roman"/>
          <w:lang w:val="hu-HU"/>
        </w:rPr>
        <w:t xml:space="preserve">vek </w:t>
      </w:r>
      <w:r w:rsidRPr="00D41CDE">
        <w:rPr>
          <w:rFonts w:eastAsia="Times New Roman"/>
          <w:lang w:val="hu-HU"/>
        </w:rPr>
        <w:t>biztosítás</w:t>
      </w:r>
      <w:r w:rsidR="000538A4">
        <w:rPr>
          <w:rFonts w:eastAsia="Times New Roman"/>
          <w:lang w:val="hu-HU"/>
        </w:rPr>
        <w:t xml:space="preserve">áról. </w:t>
      </w:r>
    </w:p>
    <w:p w:rsidR="000538A4" w:rsidRPr="00D41CDE" w:rsidRDefault="000538A4" w:rsidP="00DB6AB7">
      <w:pPr>
        <w:pStyle w:val="Nincstrkz"/>
        <w:rPr>
          <w:rFonts w:eastAsia="Times New Roman"/>
          <w:lang w:val="hu-HU"/>
        </w:rPr>
      </w:pPr>
    </w:p>
    <w:p w:rsidR="00DB6AB7" w:rsidRPr="000538A4" w:rsidRDefault="000538A4" w:rsidP="00DB6AB7">
      <w:pPr>
        <w:pStyle w:val="Nincstrkz"/>
        <w:rPr>
          <w:rFonts w:eastAsia="Times New Roman"/>
          <w:i/>
          <w:lang w:val="hu-HU"/>
        </w:rPr>
      </w:pPr>
      <w:r w:rsidRPr="000538A4">
        <w:rPr>
          <w:rFonts w:eastAsia="Times New Roman"/>
          <w:i/>
          <w:lang w:val="hu-HU"/>
        </w:rPr>
        <w:t xml:space="preserve">A művek </w:t>
      </w:r>
      <w:r w:rsidR="00DB6AB7" w:rsidRPr="000538A4">
        <w:rPr>
          <w:rFonts w:eastAsia="Times New Roman"/>
          <w:i/>
          <w:lang w:val="hu-HU"/>
        </w:rPr>
        <w:t>biztosítás</w:t>
      </w:r>
      <w:r w:rsidRPr="000538A4">
        <w:rPr>
          <w:rFonts w:eastAsia="Times New Roman"/>
          <w:i/>
          <w:lang w:val="hu-HU"/>
        </w:rPr>
        <w:t>a</w:t>
      </w:r>
    </w:p>
    <w:p w:rsidR="00DB6AB7" w:rsidRPr="00D41CDE" w:rsidRDefault="00BC6F45" w:rsidP="004E0254">
      <w:pPr>
        <w:pStyle w:val="Nincstrkz"/>
        <w:rPr>
          <w:rFonts w:eastAsia="Times New Roman"/>
          <w:b/>
          <w:lang w:val="hu-HU"/>
        </w:rPr>
      </w:pPr>
      <w:r>
        <w:rPr>
          <w:rFonts w:eastAsia="Times New Roman"/>
          <w:lang w:val="hu-HU"/>
        </w:rPr>
        <w:t xml:space="preserve">A résztvevők vállalják a második értékelési körbe bekerült művek </w:t>
      </w:r>
      <w:r w:rsidR="00DB6AB7" w:rsidRPr="00D41CDE">
        <w:rPr>
          <w:rFonts w:eastAsia="Times New Roman"/>
          <w:lang w:val="hu-HU"/>
        </w:rPr>
        <w:t>postaköltség</w:t>
      </w:r>
      <w:r>
        <w:rPr>
          <w:rFonts w:eastAsia="Times New Roman"/>
          <w:lang w:val="hu-HU"/>
        </w:rPr>
        <w:t xml:space="preserve">ét valamint a </w:t>
      </w:r>
      <w:r w:rsidR="00DB6AB7" w:rsidRPr="00D41CDE">
        <w:rPr>
          <w:rFonts w:eastAsia="Times New Roman"/>
          <w:lang w:val="hu-HU"/>
        </w:rPr>
        <w:t>biztosítás</w:t>
      </w:r>
      <w:r>
        <w:rPr>
          <w:rFonts w:eastAsia="Times New Roman"/>
          <w:lang w:val="hu-HU"/>
        </w:rPr>
        <w:t>át is</w:t>
      </w:r>
      <w:r w:rsidR="000D2FE6">
        <w:rPr>
          <w:rFonts w:eastAsia="Times New Roman"/>
          <w:lang w:val="hu-HU"/>
        </w:rPr>
        <w:t xml:space="preserve">. A pályázat szervezője </w:t>
      </w:r>
      <w:r w:rsidR="00DB6AB7" w:rsidRPr="00D41CDE">
        <w:rPr>
          <w:rFonts w:eastAsia="Times New Roman"/>
          <w:lang w:val="hu-HU"/>
        </w:rPr>
        <w:t xml:space="preserve">nem biztosít jogi védelmet a nevezett műveknek. </w:t>
      </w:r>
      <w:r w:rsidR="00092B05">
        <w:rPr>
          <w:rFonts w:eastAsia="Times New Roman"/>
          <w:lang w:val="hu-HU"/>
        </w:rPr>
        <w:t>A műveket a szervező biztosítja attól a pillanattól kezdve, hogy azok megérkeztek a szervező telephelyére, egészen addig, amíg vissza nem kerülne</w:t>
      </w:r>
      <w:r w:rsidR="004E0254">
        <w:rPr>
          <w:rFonts w:eastAsia="Times New Roman"/>
          <w:lang w:val="hu-HU"/>
        </w:rPr>
        <w:t xml:space="preserve">k a művészek/verseny résztvevőihez. </w:t>
      </w:r>
    </w:p>
    <w:p w:rsidR="004E0254" w:rsidRPr="004E0254" w:rsidRDefault="004E0254" w:rsidP="00DB6AB7">
      <w:pPr>
        <w:pStyle w:val="Nincstrkz"/>
        <w:rPr>
          <w:rFonts w:eastAsia="Times New Roman"/>
          <w:b/>
          <w:lang w:val="hu-HU"/>
        </w:rPr>
      </w:pPr>
    </w:p>
    <w:p w:rsidR="00DB6AB7" w:rsidRPr="004E0254" w:rsidRDefault="00DB6AB7" w:rsidP="004E0254">
      <w:pPr>
        <w:pStyle w:val="Nincstrkz"/>
        <w:jc w:val="center"/>
        <w:rPr>
          <w:rFonts w:eastAsia="Times New Roman"/>
          <w:b/>
          <w:lang w:val="hu-HU"/>
        </w:rPr>
      </w:pPr>
      <w:r w:rsidRPr="004E0254">
        <w:rPr>
          <w:rFonts w:eastAsia="Times New Roman"/>
          <w:b/>
          <w:lang w:val="hu-HU"/>
        </w:rPr>
        <w:t>Értékelési kritériumok</w:t>
      </w:r>
    </w:p>
    <w:p w:rsidR="00DB6AB7" w:rsidRPr="00D41CDE" w:rsidRDefault="00DB6AB7" w:rsidP="00DB6AB7">
      <w:pPr>
        <w:pStyle w:val="Nincstrkz"/>
        <w:rPr>
          <w:rFonts w:eastAsia="Times New Roman"/>
          <w:lang w:val="hu-HU"/>
        </w:rPr>
      </w:pPr>
    </w:p>
    <w:p w:rsidR="00DB6AB7" w:rsidRPr="00D41CDE" w:rsidRDefault="00DB6AB7" w:rsidP="00DB6AB7">
      <w:pPr>
        <w:pStyle w:val="Nincstrkz"/>
        <w:rPr>
          <w:rFonts w:eastAsia="Times New Roman"/>
          <w:lang w:val="hu-HU"/>
        </w:rPr>
      </w:pPr>
      <w:r w:rsidRPr="00D41CDE">
        <w:rPr>
          <w:rFonts w:eastAsia="Times New Roman"/>
          <w:lang w:val="hu-HU"/>
        </w:rPr>
        <w:t xml:space="preserve">A munkák értékelése </w:t>
      </w:r>
      <w:r w:rsidR="00C83004">
        <w:rPr>
          <w:rFonts w:eastAsia="Times New Roman"/>
          <w:lang w:val="hu-HU"/>
        </w:rPr>
        <w:t>s</w:t>
      </w:r>
      <w:r w:rsidR="00C551E6">
        <w:rPr>
          <w:rFonts w:eastAsia="Times New Roman"/>
          <w:lang w:val="hu-HU"/>
        </w:rPr>
        <w:t>orán a következő szempontokat vesszük figyelembe</w:t>
      </w:r>
      <w:r w:rsidRPr="00D41CDE">
        <w:rPr>
          <w:rFonts w:eastAsia="Times New Roman"/>
          <w:lang w:val="hu-HU"/>
        </w:rPr>
        <w:t>:</w:t>
      </w:r>
    </w:p>
    <w:p w:rsidR="00DB6AB7" w:rsidRPr="00D41CDE" w:rsidRDefault="00CA247D" w:rsidP="00DB6AB7">
      <w:pPr>
        <w:pStyle w:val="Nincstrkz"/>
        <w:rPr>
          <w:rFonts w:eastAsia="Times New Roman"/>
          <w:lang w:val="hu-HU"/>
        </w:rPr>
      </w:pPr>
      <w:proofErr w:type="gramStart"/>
      <w:r>
        <w:rPr>
          <w:rFonts w:eastAsia="Times New Roman"/>
          <w:lang w:val="hu-HU"/>
        </w:rPr>
        <w:t>a</w:t>
      </w:r>
      <w:proofErr w:type="gramEnd"/>
      <w:r>
        <w:rPr>
          <w:rFonts w:eastAsia="Times New Roman"/>
          <w:lang w:val="hu-HU"/>
        </w:rPr>
        <w:t xml:space="preserve">) </w:t>
      </w:r>
      <w:r w:rsidR="00DB6AB7" w:rsidRPr="00D41CDE">
        <w:rPr>
          <w:rFonts w:eastAsia="Times New Roman"/>
          <w:lang w:val="hu-HU"/>
        </w:rPr>
        <w:t xml:space="preserve">hagyományos kézművesség és </w:t>
      </w:r>
      <w:r>
        <w:rPr>
          <w:rFonts w:eastAsia="Times New Roman"/>
          <w:lang w:val="hu-HU"/>
        </w:rPr>
        <w:t xml:space="preserve">az </w:t>
      </w:r>
      <w:r w:rsidR="00DB6AB7" w:rsidRPr="00D41CDE">
        <w:rPr>
          <w:rFonts w:eastAsia="Times New Roman"/>
          <w:lang w:val="hu-HU"/>
        </w:rPr>
        <w:t>alkotás közötti kapcsolat mértéke;</w:t>
      </w:r>
    </w:p>
    <w:p w:rsidR="00DB6AB7" w:rsidRPr="00D41CDE" w:rsidRDefault="00DB6AB7" w:rsidP="00DB6AB7">
      <w:pPr>
        <w:pStyle w:val="Nincstrkz"/>
        <w:rPr>
          <w:rFonts w:eastAsia="Times New Roman"/>
          <w:lang w:val="hu-HU"/>
        </w:rPr>
      </w:pPr>
      <w:r w:rsidRPr="00D41CDE">
        <w:rPr>
          <w:rFonts w:eastAsia="Times New Roman"/>
          <w:lang w:val="hu-HU"/>
        </w:rPr>
        <w:t>b) a gyakorlati</w:t>
      </w:r>
      <w:r w:rsidR="00552B04">
        <w:rPr>
          <w:rFonts w:eastAsia="Times New Roman"/>
          <w:lang w:val="hu-HU"/>
        </w:rPr>
        <w:t>asság</w:t>
      </w:r>
      <w:r w:rsidRPr="00D41CDE">
        <w:rPr>
          <w:rFonts w:eastAsia="Times New Roman"/>
          <w:lang w:val="hu-HU"/>
        </w:rPr>
        <w:t>;</w:t>
      </w:r>
    </w:p>
    <w:p w:rsidR="00DB6AB7" w:rsidRPr="00D41CDE" w:rsidRDefault="00DB6AB7" w:rsidP="00DB6AB7">
      <w:pPr>
        <w:pStyle w:val="Nincstrkz"/>
        <w:rPr>
          <w:rFonts w:eastAsia="Times New Roman"/>
          <w:lang w:val="hu-HU"/>
        </w:rPr>
      </w:pPr>
      <w:r w:rsidRPr="00D41CDE">
        <w:rPr>
          <w:rFonts w:eastAsia="Times New Roman"/>
          <w:lang w:val="hu-HU"/>
        </w:rPr>
        <w:t>c) reprodukálhatóság;</w:t>
      </w:r>
    </w:p>
    <w:p w:rsidR="00DB6AB7" w:rsidRPr="00D41CDE" w:rsidRDefault="00DB6AB7" w:rsidP="00DB6AB7">
      <w:pPr>
        <w:pStyle w:val="Nincstrkz"/>
        <w:rPr>
          <w:rFonts w:eastAsia="Times New Roman"/>
          <w:lang w:val="hu-HU"/>
        </w:rPr>
      </w:pPr>
      <w:r w:rsidRPr="00D41CDE">
        <w:rPr>
          <w:rFonts w:eastAsia="Times New Roman"/>
          <w:lang w:val="hu-HU"/>
        </w:rPr>
        <w:t>d) eredetiség és kreativitás;</w:t>
      </w:r>
    </w:p>
    <w:p w:rsidR="00DB6AB7" w:rsidRPr="00D41CDE" w:rsidRDefault="00552B04" w:rsidP="00DB6AB7">
      <w:pPr>
        <w:pStyle w:val="Nincstrkz"/>
        <w:rPr>
          <w:rFonts w:eastAsia="Times New Roman"/>
          <w:lang w:val="hu-HU"/>
        </w:rPr>
      </w:pPr>
      <w:proofErr w:type="gramStart"/>
      <w:r>
        <w:rPr>
          <w:rFonts w:eastAsia="Times New Roman"/>
          <w:lang w:val="hu-HU"/>
        </w:rPr>
        <w:t>e</w:t>
      </w:r>
      <w:proofErr w:type="gramEnd"/>
      <w:r>
        <w:rPr>
          <w:rFonts w:eastAsia="Times New Roman"/>
          <w:lang w:val="hu-HU"/>
        </w:rPr>
        <w:t xml:space="preserve">) </w:t>
      </w:r>
      <w:r w:rsidR="00DB6AB7" w:rsidRPr="00D41CDE">
        <w:rPr>
          <w:rFonts w:eastAsia="Times New Roman"/>
          <w:lang w:val="hu-HU"/>
        </w:rPr>
        <w:t>technikai kivitelezés minősége;</w:t>
      </w:r>
    </w:p>
    <w:p w:rsidR="00DB6AB7" w:rsidRPr="00D41CDE" w:rsidRDefault="00DB6AB7" w:rsidP="00DB6AB7">
      <w:pPr>
        <w:pStyle w:val="Nincstrkz"/>
        <w:rPr>
          <w:rFonts w:eastAsia="Times New Roman"/>
          <w:lang w:val="hu-HU"/>
        </w:rPr>
      </w:pPr>
      <w:proofErr w:type="gramStart"/>
      <w:r w:rsidRPr="00D41CDE">
        <w:rPr>
          <w:rFonts w:eastAsia="Times New Roman"/>
          <w:lang w:val="hu-HU"/>
        </w:rPr>
        <w:t>f</w:t>
      </w:r>
      <w:proofErr w:type="gramEnd"/>
      <w:r w:rsidRPr="00D41CDE">
        <w:rPr>
          <w:rFonts w:eastAsia="Times New Roman"/>
          <w:lang w:val="hu-HU"/>
        </w:rPr>
        <w:t xml:space="preserve">) </w:t>
      </w:r>
      <w:r w:rsidR="00552B04">
        <w:rPr>
          <w:rFonts w:eastAsia="Times New Roman"/>
          <w:lang w:val="hu-HU"/>
        </w:rPr>
        <w:t>a mű</w:t>
      </w:r>
      <w:r w:rsidRPr="00D41CDE">
        <w:rPr>
          <w:rFonts w:eastAsia="Times New Roman"/>
          <w:lang w:val="hu-HU"/>
        </w:rPr>
        <w:t xml:space="preserve"> vizuális és esztétikai minősége.</w:t>
      </w:r>
    </w:p>
    <w:p w:rsidR="00DB6AB7" w:rsidRPr="00D41CDE" w:rsidRDefault="00DB6AB7" w:rsidP="00DB6AB7">
      <w:pPr>
        <w:pStyle w:val="Nincstrkz"/>
        <w:rPr>
          <w:rFonts w:eastAsia="Times New Roman"/>
          <w:lang w:val="hu-HU"/>
        </w:rPr>
      </w:pPr>
    </w:p>
    <w:p w:rsidR="00DB6AB7" w:rsidRPr="003264EE" w:rsidRDefault="003264EE" w:rsidP="003264EE">
      <w:pPr>
        <w:pStyle w:val="Nincstrkz"/>
        <w:jc w:val="center"/>
        <w:rPr>
          <w:rFonts w:eastAsia="Times New Roman"/>
          <w:b/>
          <w:lang w:val="hu-HU"/>
        </w:rPr>
      </w:pPr>
      <w:r w:rsidRPr="003264EE">
        <w:rPr>
          <w:rFonts w:eastAsia="Times New Roman"/>
          <w:b/>
          <w:lang w:val="hu-HU"/>
        </w:rPr>
        <w:t>A versenymunkák é</w:t>
      </w:r>
      <w:r w:rsidR="00DB6AB7" w:rsidRPr="003264EE">
        <w:rPr>
          <w:rFonts w:eastAsia="Times New Roman"/>
          <w:b/>
          <w:lang w:val="hu-HU"/>
        </w:rPr>
        <w:t>rtékelés</w:t>
      </w:r>
      <w:r w:rsidRPr="003264EE">
        <w:rPr>
          <w:rFonts w:eastAsia="Times New Roman"/>
          <w:b/>
          <w:lang w:val="hu-HU"/>
        </w:rPr>
        <w:t>e</w:t>
      </w:r>
    </w:p>
    <w:p w:rsidR="00DB6AB7" w:rsidRPr="00D41CDE" w:rsidRDefault="00DB6AB7" w:rsidP="00DB6AB7">
      <w:pPr>
        <w:pStyle w:val="Nincstrkz"/>
        <w:rPr>
          <w:rFonts w:eastAsia="Times New Roman"/>
          <w:lang w:val="hu-HU"/>
        </w:rPr>
      </w:pPr>
    </w:p>
    <w:p w:rsidR="00DB6AB7" w:rsidRPr="00D41CDE" w:rsidRDefault="00DB6AB7" w:rsidP="00DB6AB7">
      <w:pPr>
        <w:pStyle w:val="Nincstrkz"/>
        <w:rPr>
          <w:rFonts w:eastAsia="Times New Roman"/>
          <w:lang w:val="hu-HU"/>
        </w:rPr>
      </w:pPr>
      <w:r w:rsidRPr="00D41CDE">
        <w:rPr>
          <w:rFonts w:eastAsia="Times New Roman"/>
          <w:lang w:val="hu-HU"/>
        </w:rPr>
        <w:t xml:space="preserve">A versenybe nevezett munkákat szakértőkből </w:t>
      </w:r>
      <w:r w:rsidR="00001388">
        <w:rPr>
          <w:rFonts w:eastAsia="Times New Roman"/>
          <w:lang w:val="hu-HU"/>
        </w:rPr>
        <w:t>(</w:t>
      </w:r>
      <w:r w:rsidR="00001388" w:rsidRPr="00D41CDE">
        <w:rPr>
          <w:rFonts w:eastAsia="Times New Roman"/>
          <w:lang w:val="hu-HU"/>
        </w:rPr>
        <w:t xml:space="preserve">népművészet, </w:t>
      </w:r>
      <w:r w:rsidR="00E64D75">
        <w:rPr>
          <w:rFonts w:eastAsia="Times New Roman"/>
          <w:lang w:val="hu-HU"/>
        </w:rPr>
        <w:t>kézművesség</w:t>
      </w:r>
      <w:r w:rsidR="00B860C4">
        <w:rPr>
          <w:rFonts w:eastAsia="Times New Roman"/>
          <w:lang w:val="hu-HU"/>
        </w:rPr>
        <w:t xml:space="preserve">, </w:t>
      </w:r>
      <w:r w:rsidR="00890B63">
        <w:rPr>
          <w:rFonts w:eastAsia="Times New Roman"/>
          <w:lang w:val="hu-HU"/>
        </w:rPr>
        <w:t>ipar</w:t>
      </w:r>
      <w:r w:rsidR="00001388" w:rsidRPr="00D41CDE">
        <w:rPr>
          <w:rFonts w:eastAsia="Times New Roman"/>
          <w:lang w:val="hu-HU"/>
        </w:rPr>
        <w:t xml:space="preserve">művészet, dizájn, </w:t>
      </w:r>
      <w:r w:rsidR="00B860C4">
        <w:rPr>
          <w:rFonts w:eastAsia="Times New Roman"/>
          <w:lang w:val="hu-HU"/>
        </w:rPr>
        <w:t>esetleg további</w:t>
      </w:r>
      <w:r w:rsidR="00001388" w:rsidRPr="00D41CDE">
        <w:rPr>
          <w:rFonts w:eastAsia="Times New Roman"/>
          <w:lang w:val="hu-HU"/>
        </w:rPr>
        <w:t xml:space="preserve"> kapcsolódó területek</w:t>
      </w:r>
      <w:r w:rsidR="00E64D75">
        <w:rPr>
          <w:rFonts w:eastAsia="Times New Roman"/>
          <w:lang w:val="hu-HU"/>
        </w:rPr>
        <w:t xml:space="preserve"> szakemberei</w:t>
      </w:r>
      <w:r w:rsidR="00001388">
        <w:rPr>
          <w:rFonts w:eastAsia="Times New Roman"/>
          <w:lang w:val="hu-HU"/>
        </w:rPr>
        <w:t>)</w:t>
      </w:r>
      <w:r w:rsidRPr="00D41CDE">
        <w:rPr>
          <w:rFonts w:eastAsia="Times New Roman"/>
          <w:lang w:val="hu-HU"/>
        </w:rPr>
        <w:t>áll</w:t>
      </w:r>
      <w:r w:rsidR="00001388">
        <w:rPr>
          <w:rFonts w:eastAsia="Times New Roman"/>
          <w:lang w:val="hu-HU"/>
        </w:rPr>
        <w:t xml:space="preserve">ó zsűri értékeli. </w:t>
      </w:r>
      <w:r w:rsidRPr="00D41CDE">
        <w:rPr>
          <w:rFonts w:eastAsia="Times New Roman"/>
          <w:lang w:val="hu-HU"/>
        </w:rPr>
        <w:t xml:space="preserve">  Az értékelés két körben történik:</w:t>
      </w:r>
    </w:p>
    <w:p w:rsidR="00DB6AB7" w:rsidRPr="00D41CDE" w:rsidRDefault="00DB6AB7" w:rsidP="00520EE0">
      <w:pPr>
        <w:pStyle w:val="Nincstrkz"/>
        <w:ind w:left="708"/>
        <w:rPr>
          <w:rFonts w:eastAsia="Times New Roman"/>
          <w:lang w:val="hu-HU"/>
        </w:rPr>
      </w:pPr>
      <w:proofErr w:type="gramStart"/>
      <w:r w:rsidRPr="00D41CDE">
        <w:rPr>
          <w:rFonts w:eastAsia="Times New Roman"/>
          <w:lang w:val="hu-HU"/>
        </w:rPr>
        <w:t>a</w:t>
      </w:r>
      <w:proofErr w:type="gramEnd"/>
      <w:r w:rsidRPr="00D41CDE">
        <w:rPr>
          <w:rFonts w:eastAsia="Times New Roman"/>
          <w:lang w:val="hu-HU"/>
        </w:rPr>
        <w:t xml:space="preserve">) az első körben a zsűri online értékeli a munkákat a beküldött fotók alapján; </w:t>
      </w:r>
      <w:r w:rsidR="00C71DF8">
        <w:rPr>
          <w:rFonts w:eastAsia="Times New Roman"/>
          <w:lang w:val="hu-HU"/>
        </w:rPr>
        <w:t>az összes</w:t>
      </w:r>
      <w:r w:rsidR="005267D3" w:rsidRPr="00520EE0">
        <w:rPr>
          <w:rFonts w:eastAsia="Times New Roman"/>
          <w:lang w:val="hu-HU"/>
        </w:rPr>
        <w:t>második körbe beválasztott munka kiállításra kerül</w:t>
      </w:r>
      <w:r w:rsidRPr="00520EE0">
        <w:rPr>
          <w:rFonts w:eastAsia="Times New Roman"/>
          <w:lang w:val="hu-HU"/>
        </w:rPr>
        <w:t>;</w:t>
      </w:r>
    </w:p>
    <w:p w:rsidR="00DB6AB7" w:rsidRPr="00D41CDE" w:rsidRDefault="00DB6AB7" w:rsidP="00520EE0">
      <w:pPr>
        <w:pStyle w:val="Nincstrkz"/>
        <w:ind w:left="708"/>
        <w:rPr>
          <w:rFonts w:eastAsia="Times New Roman"/>
          <w:lang w:val="hu-HU"/>
        </w:rPr>
      </w:pPr>
      <w:r w:rsidRPr="00D41CDE">
        <w:rPr>
          <w:rFonts w:eastAsia="Times New Roman"/>
          <w:lang w:val="hu-HU"/>
        </w:rPr>
        <w:t xml:space="preserve">b) a második </w:t>
      </w:r>
      <w:proofErr w:type="gramStart"/>
      <w:r w:rsidRPr="00D41CDE">
        <w:rPr>
          <w:rFonts w:eastAsia="Times New Roman"/>
          <w:lang w:val="hu-HU"/>
        </w:rPr>
        <w:t>körben</w:t>
      </w:r>
      <w:proofErr w:type="gramEnd"/>
      <w:r w:rsidRPr="00D41CDE">
        <w:rPr>
          <w:rFonts w:eastAsia="Times New Roman"/>
          <w:lang w:val="hu-HU"/>
        </w:rPr>
        <w:t xml:space="preserve"> a zsűri </w:t>
      </w:r>
      <w:r w:rsidR="00C71DF8">
        <w:rPr>
          <w:rFonts w:eastAsia="Times New Roman"/>
          <w:lang w:val="hu-HU"/>
        </w:rPr>
        <w:t>helyben</w:t>
      </w:r>
      <w:r w:rsidR="00520EE0">
        <w:rPr>
          <w:rFonts w:eastAsia="Times New Roman"/>
          <w:lang w:val="hu-HU"/>
        </w:rPr>
        <w:t>/személyesen</w:t>
      </w:r>
      <w:r w:rsidRPr="00D41CDE">
        <w:rPr>
          <w:rFonts w:eastAsia="Times New Roman"/>
          <w:lang w:val="hu-HU"/>
        </w:rPr>
        <w:t>értékeli a verseny</w:t>
      </w:r>
      <w:r w:rsidR="00C71DF8">
        <w:rPr>
          <w:rFonts w:eastAsia="Times New Roman"/>
          <w:lang w:val="hu-HU"/>
        </w:rPr>
        <w:t xml:space="preserve"> második körébe </w:t>
      </w:r>
      <w:r w:rsidRPr="00D41CDE">
        <w:rPr>
          <w:rFonts w:eastAsia="Times New Roman"/>
          <w:lang w:val="hu-HU"/>
        </w:rPr>
        <w:t>be</w:t>
      </w:r>
      <w:r w:rsidR="00C71DF8">
        <w:rPr>
          <w:rFonts w:eastAsia="Times New Roman"/>
          <w:lang w:val="hu-HU"/>
        </w:rPr>
        <w:t xml:space="preserve">választott/bekért </w:t>
      </w:r>
      <w:r w:rsidRPr="00D41CDE">
        <w:rPr>
          <w:rFonts w:eastAsia="Times New Roman"/>
          <w:lang w:val="hu-HU"/>
        </w:rPr>
        <w:t xml:space="preserve">munkákat, amelyeket a kiíró </w:t>
      </w:r>
      <w:r w:rsidR="00742A87">
        <w:rPr>
          <w:rFonts w:eastAsia="Times New Roman"/>
          <w:lang w:val="hu-HU"/>
        </w:rPr>
        <w:t>telephelyére kell eljuttatni</w:t>
      </w:r>
      <w:r w:rsidRPr="00D41CDE">
        <w:rPr>
          <w:rFonts w:eastAsia="Times New Roman"/>
          <w:lang w:val="hu-HU"/>
        </w:rPr>
        <w:t>; a zsűri dönt az elismerések odaítéléséről.</w:t>
      </w:r>
    </w:p>
    <w:p w:rsidR="00DB6AB7" w:rsidRPr="00D41CDE" w:rsidRDefault="00DB6AB7" w:rsidP="00DB6AB7">
      <w:pPr>
        <w:pStyle w:val="Nincstrkz"/>
        <w:rPr>
          <w:rFonts w:eastAsia="Times New Roman"/>
          <w:lang w:val="hu-HU"/>
        </w:rPr>
      </w:pPr>
      <w:r w:rsidRPr="00D41CDE">
        <w:rPr>
          <w:rFonts w:eastAsia="Times New Roman"/>
          <w:lang w:val="hu-HU"/>
        </w:rPr>
        <w:t xml:space="preserve">Minden szekciót külön értékelnek. Mind az első, mind a második körben a zsűri pontszámokkal értékeli a versenymunkákat. A második körbe </w:t>
      </w:r>
      <w:r w:rsidR="00E63A42" w:rsidRPr="00D41CDE">
        <w:rPr>
          <w:rFonts w:eastAsia="Times New Roman"/>
          <w:lang w:val="hu-HU"/>
        </w:rPr>
        <w:t>azo</w:t>
      </w:r>
      <w:r w:rsidR="00E63A42">
        <w:rPr>
          <w:rFonts w:eastAsia="Times New Roman"/>
          <w:lang w:val="hu-HU"/>
        </w:rPr>
        <w:t>n</w:t>
      </w:r>
      <w:r w:rsidR="00E63A42" w:rsidRPr="00D41CDE">
        <w:rPr>
          <w:rFonts w:eastAsia="Times New Roman"/>
          <w:lang w:val="hu-HU"/>
        </w:rPr>
        <w:t xml:space="preserve"> versenymunkák </w:t>
      </w:r>
      <w:r w:rsidRPr="00D41CDE">
        <w:rPr>
          <w:rFonts w:eastAsia="Times New Roman"/>
          <w:lang w:val="hu-HU"/>
        </w:rPr>
        <w:t>jutnak</w:t>
      </w:r>
      <w:r w:rsidR="00E63A42">
        <w:rPr>
          <w:rFonts w:eastAsia="Times New Roman"/>
          <w:lang w:val="hu-HU"/>
        </w:rPr>
        <w:t xml:space="preserve"> tovább</w:t>
      </w:r>
      <w:r w:rsidRPr="00D41CDE">
        <w:rPr>
          <w:rFonts w:eastAsia="Times New Roman"/>
          <w:lang w:val="hu-HU"/>
        </w:rPr>
        <w:t xml:space="preserve">, amelyek </w:t>
      </w:r>
      <w:r w:rsidR="00E63A42">
        <w:rPr>
          <w:rFonts w:eastAsia="Times New Roman"/>
          <w:lang w:val="hu-HU"/>
        </w:rPr>
        <w:t xml:space="preserve">elérik a </w:t>
      </w:r>
      <w:r w:rsidR="00520EE0">
        <w:rPr>
          <w:rFonts w:eastAsia="Times New Roman"/>
          <w:lang w:val="hu-HU"/>
        </w:rPr>
        <w:t xml:space="preserve">zsűri által odaítélhető </w:t>
      </w:r>
      <w:r w:rsidR="00375A32" w:rsidRPr="00D41CDE">
        <w:rPr>
          <w:rFonts w:eastAsia="Times New Roman"/>
          <w:lang w:val="hu-HU"/>
        </w:rPr>
        <w:t>maximális pontszám kétharmadát</w:t>
      </w:r>
      <w:r w:rsidR="00375A32">
        <w:rPr>
          <w:rFonts w:eastAsia="Times New Roman"/>
          <w:lang w:val="hu-HU"/>
        </w:rPr>
        <w:t xml:space="preserve">. </w:t>
      </w:r>
      <w:r w:rsidRPr="00D41CDE">
        <w:rPr>
          <w:rFonts w:eastAsia="Times New Roman"/>
          <w:lang w:val="hu-HU"/>
        </w:rPr>
        <w:t xml:space="preserve">Az első és a második körben elért pontok nem </w:t>
      </w:r>
      <w:r w:rsidR="00476D74">
        <w:rPr>
          <w:rFonts w:eastAsia="Times New Roman"/>
          <w:lang w:val="hu-HU"/>
        </w:rPr>
        <w:t xml:space="preserve">kerülnek </w:t>
      </w:r>
      <w:r w:rsidRPr="00D41CDE">
        <w:rPr>
          <w:rFonts w:eastAsia="Times New Roman"/>
          <w:lang w:val="hu-HU"/>
        </w:rPr>
        <w:t>összeg</w:t>
      </w:r>
      <w:r w:rsidR="00476D74">
        <w:rPr>
          <w:rFonts w:eastAsia="Times New Roman"/>
          <w:lang w:val="hu-HU"/>
        </w:rPr>
        <w:t xml:space="preserve">zésre. </w:t>
      </w:r>
      <w:r w:rsidR="00C95350">
        <w:rPr>
          <w:rFonts w:eastAsia="Times New Roman"/>
          <w:lang w:val="hu-HU"/>
        </w:rPr>
        <w:t>A</w:t>
      </w:r>
      <w:r w:rsidRPr="00D41CDE">
        <w:rPr>
          <w:rFonts w:eastAsia="Times New Roman"/>
          <w:lang w:val="hu-HU"/>
        </w:rPr>
        <w:t xml:space="preserve"> második körben </w:t>
      </w:r>
      <w:r w:rsidR="00520EE0">
        <w:rPr>
          <w:rFonts w:eastAsia="Times New Roman"/>
          <w:lang w:val="hu-HU"/>
        </w:rPr>
        <w:t xml:space="preserve">a </w:t>
      </w:r>
      <w:r w:rsidRPr="00D41CDE">
        <w:rPr>
          <w:rFonts w:eastAsia="Times New Roman"/>
          <w:lang w:val="hu-HU"/>
        </w:rPr>
        <w:t>legmagasabb pontszámot elérő versenymunkák kapják az elismeréseket</w:t>
      </w:r>
      <w:r w:rsidR="00520EE0">
        <w:rPr>
          <w:rFonts w:eastAsia="Times New Roman"/>
          <w:lang w:val="hu-HU"/>
        </w:rPr>
        <w:t xml:space="preserve">az </w:t>
      </w:r>
      <w:r w:rsidR="00520EE0" w:rsidRPr="00520EE0">
        <w:rPr>
          <w:rFonts w:eastAsia="Times New Roman"/>
          <w:lang w:val="hu-HU"/>
        </w:rPr>
        <w:t xml:space="preserve">egyes </w:t>
      </w:r>
      <w:r w:rsidR="00F04D75" w:rsidRPr="00520EE0">
        <w:rPr>
          <w:rFonts w:eastAsia="Times New Roman"/>
          <w:lang w:val="hu-HU"/>
        </w:rPr>
        <w:t>szekciók</w:t>
      </w:r>
      <w:r w:rsidR="00520EE0" w:rsidRPr="00520EE0">
        <w:rPr>
          <w:rFonts w:eastAsia="Times New Roman"/>
          <w:lang w:val="hu-HU"/>
        </w:rPr>
        <w:t>ban</w:t>
      </w:r>
      <w:r w:rsidR="00F04D75" w:rsidRPr="00520EE0">
        <w:rPr>
          <w:rFonts w:eastAsia="Times New Roman"/>
          <w:lang w:val="hu-HU"/>
        </w:rPr>
        <w:t>.</w:t>
      </w:r>
    </w:p>
    <w:p w:rsidR="00320160" w:rsidRPr="00D41CDE" w:rsidRDefault="00DB6AB7" w:rsidP="00DB6AB7">
      <w:pPr>
        <w:pStyle w:val="Nincstrkz"/>
        <w:rPr>
          <w:rFonts w:eastAsia="Times New Roman"/>
          <w:lang w:val="hu-HU"/>
        </w:rPr>
      </w:pPr>
      <w:r w:rsidRPr="00D41CDE">
        <w:rPr>
          <w:rFonts w:eastAsia="Times New Roman"/>
          <w:lang w:val="hu-HU"/>
        </w:rPr>
        <w:t xml:space="preserve">A verseny kiírója az értékelés eredményéről e-mailben </w:t>
      </w:r>
      <w:r w:rsidRPr="00520EE0">
        <w:rPr>
          <w:rFonts w:eastAsia="Times New Roman"/>
          <w:lang w:val="hu-HU"/>
        </w:rPr>
        <w:t>vagy telefonon értesíti</w:t>
      </w:r>
      <w:r w:rsidRPr="00D41CDE">
        <w:rPr>
          <w:rFonts w:eastAsia="Times New Roman"/>
          <w:lang w:val="hu-HU"/>
        </w:rPr>
        <w:t xml:space="preserve"> a versenyzőket.</w:t>
      </w:r>
    </w:p>
    <w:p w:rsidR="00F04D75" w:rsidRDefault="00F04D75" w:rsidP="00DB6AB7">
      <w:pPr>
        <w:pStyle w:val="Nincstrkz"/>
        <w:rPr>
          <w:rFonts w:eastAsia="Times New Roman"/>
          <w:lang w:val="hu-HU"/>
        </w:rPr>
      </w:pPr>
    </w:p>
    <w:p w:rsidR="00DB6AB7" w:rsidRPr="006C3407" w:rsidRDefault="00DB6AB7" w:rsidP="00F04D75">
      <w:pPr>
        <w:pStyle w:val="Nincstrkz"/>
        <w:jc w:val="center"/>
        <w:rPr>
          <w:rFonts w:eastAsia="Times New Roman"/>
          <w:b/>
          <w:lang w:val="hu-HU"/>
        </w:rPr>
      </w:pPr>
      <w:r w:rsidRPr="006C3407">
        <w:rPr>
          <w:rFonts w:eastAsia="Times New Roman"/>
          <w:b/>
          <w:lang w:val="hu-HU"/>
        </w:rPr>
        <w:t xml:space="preserve">Díjazás és </w:t>
      </w:r>
      <w:r w:rsidR="00AB6C84" w:rsidRPr="006C3407">
        <w:rPr>
          <w:rFonts w:eastAsia="Times New Roman"/>
          <w:b/>
          <w:lang w:val="hu-HU"/>
        </w:rPr>
        <w:t>kitüntetések</w:t>
      </w:r>
    </w:p>
    <w:p w:rsidR="00DB6AB7" w:rsidRPr="00D41CDE" w:rsidRDefault="00DB6AB7" w:rsidP="00DB6AB7">
      <w:pPr>
        <w:pStyle w:val="Nincstrkz"/>
        <w:rPr>
          <w:rFonts w:eastAsia="Times New Roman"/>
          <w:lang w:val="hu-HU"/>
        </w:rPr>
      </w:pPr>
    </w:p>
    <w:p w:rsidR="00DB6AB7" w:rsidRPr="00D41CDE" w:rsidRDefault="00DB6AB7" w:rsidP="00DB6AB7">
      <w:pPr>
        <w:pStyle w:val="Nincstrkz"/>
        <w:rPr>
          <w:rFonts w:eastAsia="Times New Roman"/>
          <w:lang w:val="hu-HU"/>
        </w:rPr>
      </w:pPr>
      <w:r w:rsidRPr="00AB6C84">
        <w:rPr>
          <w:rFonts w:eastAsia="Times New Roman"/>
          <w:b/>
          <w:lang w:val="hu-HU"/>
        </w:rPr>
        <w:t>A szekció</w:t>
      </w:r>
      <w:r w:rsidRPr="00D41CDE">
        <w:rPr>
          <w:rFonts w:eastAsia="Times New Roman"/>
          <w:lang w:val="hu-HU"/>
        </w:rPr>
        <w:t xml:space="preserve"> - </w:t>
      </w:r>
      <w:proofErr w:type="spellStart"/>
      <w:r w:rsidRPr="00D41CDE">
        <w:rPr>
          <w:rFonts w:eastAsia="Times New Roman"/>
          <w:lang w:val="hu-HU"/>
        </w:rPr>
        <w:t>dizájnerek</w:t>
      </w:r>
      <w:proofErr w:type="spellEnd"/>
      <w:r w:rsidRPr="00D41CDE">
        <w:rPr>
          <w:rFonts w:eastAsia="Times New Roman"/>
          <w:lang w:val="hu-HU"/>
        </w:rPr>
        <w:t xml:space="preserve">, kézművesek és </w:t>
      </w:r>
      <w:r w:rsidR="00AB6C84">
        <w:rPr>
          <w:rFonts w:eastAsia="Times New Roman"/>
          <w:lang w:val="hu-HU"/>
        </w:rPr>
        <w:t>alkotók</w:t>
      </w:r>
      <w:r w:rsidRPr="00D41CDE">
        <w:rPr>
          <w:rFonts w:eastAsia="Times New Roman"/>
          <w:lang w:val="hu-HU"/>
        </w:rPr>
        <w:t xml:space="preserve">, </w:t>
      </w:r>
      <w:r w:rsidR="00AB6C84">
        <w:rPr>
          <w:rFonts w:eastAsia="Times New Roman"/>
          <w:lang w:val="hu-HU"/>
        </w:rPr>
        <w:t>képző</w:t>
      </w:r>
      <w:r w:rsidRPr="00D41CDE">
        <w:rPr>
          <w:rFonts w:eastAsia="Times New Roman"/>
          <w:lang w:val="hu-HU"/>
        </w:rPr>
        <w:t>művészek, felsőoktatási intézmények hallgatói</w:t>
      </w:r>
    </w:p>
    <w:p w:rsidR="00DB6AB7" w:rsidRPr="00D41CDE" w:rsidRDefault="00896F15" w:rsidP="00520EE0">
      <w:pPr>
        <w:pStyle w:val="Nincstrkz"/>
        <w:ind w:left="708"/>
        <w:rPr>
          <w:rFonts w:eastAsia="Times New Roman"/>
          <w:lang w:val="hu-HU"/>
        </w:rPr>
      </w:pPr>
      <w:r>
        <w:rPr>
          <w:rFonts w:eastAsia="Times New Roman"/>
          <w:lang w:val="hu-HU"/>
        </w:rPr>
        <w:t xml:space="preserve">Egy – egy díj adható az </w:t>
      </w:r>
      <w:r w:rsidR="00DB6AB7" w:rsidRPr="00D41CDE">
        <w:rPr>
          <w:rFonts w:eastAsia="Times New Roman"/>
          <w:lang w:val="hu-HU"/>
        </w:rPr>
        <w:t>1</w:t>
      </w:r>
      <w:proofErr w:type="gramStart"/>
      <w:r w:rsidR="00DB6AB7" w:rsidRPr="00D41CDE">
        <w:rPr>
          <w:rFonts w:eastAsia="Times New Roman"/>
          <w:lang w:val="hu-HU"/>
        </w:rPr>
        <w:t>.,</w:t>
      </w:r>
      <w:proofErr w:type="gramEnd"/>
      <w:r w:rsidR="00DB6AB7" w:rsidRPr="00D41CDE">
        <w:rPr>
          <w:rFonts w:eastAsia="Times New Roman"/>
          <w:lang w:val="hu-HU"/>
        </w:rPr>
        <w:t xml:space="preserve"> 2. és 3. </w:t>
      </w:r>
      <w:r w:rsidR="00BB02D8">
        <w:rPr>
          <w:rFonts w:eastAsia="Times New Roman"/>
          <w:lang w:val="hu-HU"/>
        </w:rPr>
        <w:t>h</w:t>
      </w:r>
      <w:r w:rsidR="00DB6AB7" w:rsidRPr="00D41CDE">
        <w:rPr>
          <w:rFonts w:eastAsia="Times New Roman"/>
          <w:lang w:val="hu-HU"/>
        </w:rPr>
        <w:t>elyezés</w:t>
      </w:r>
      <w:r>
        <w:rPr>
          <w:rFonts w:eastAsia="Times New Roman"/>
          <w:lang w:val="hu-HU"/>
        </w:rPr>
        <w:t xml:space="preserve">ért, </w:t>
      </w:r>
      <w:r w:rsidR="00BB02D8">
        <w:rPr>
          <w:rFonts w:eastAsia="Times New Roman"/>
          <w:lang w:val="hu-HU"/>
        </w:rPr>
        <w:t>az anyagcsoportra vonatkozó korlátozás nélkül</w:t>
      </w:r>
      <w:r w:rsidR="00DB6AB7" w:rsidRPr="00D41CDE">
        <w:rPr>
          <w:rFonts w:eastAsia="Times New Roman"/>
          <w:lang w:val="hu-HU"/>
        </w:rPr>
        <w:t xml:space="preserve">. </w:t>
      </w:r>
      <w:r w:rsidR="0065120E">
        <w:rPr>
          <w:rFonts w:eastAsia="Times New Roman"/>
          <w:lang w:val="hu-HU"/>
        </w:rPr>
        <w:t xml:space="preserve">A zsűrinek </w:t>
      </w:r>
      <w:r w:rsidR="00DB6AB7" w:rsidRPr="00D41CDE">
        <w:rPr>
          <w:rFonts w:eastAsia="Times New Roman"/>
          <w:lang w:val="hu-HU"/>
        </w:rPr>
        <w:t>jog</w:t>
      </w:r>
      <w:r w:rsidR="0065120E">
        <w:rPr>
          <w:rFonts w:eastAsia="Times New Roman"/>
          <w:lang w:val="hu-HU"/>
        </w:rPr>
        <w:t xml:space="preserve">ában áll </w:t>
      </w:r>
      <w:r w:rsidR="00DB6AB7" w:rsidRPr="00D41CDE">
        <w:rPr>
          <w:rFonts w:eastAsia="Times New Roman"/>
          <w:lang w:val="hu-HU"/>
        </w:rPr>
        <w:t>ne</w:t>
      </w:r>
      <w:r w:rsidR="0065120E">
        <w:rPr>
          <w:rFonts w:eastAsia="Times New Roman"/>
          <w:lang w:val="hu-HU"/>
        </w:rPr>
        <w:t>moda</w:t>
      </w:r>
      <w:r w:rsidR="00DB6AB7" w:rsidRPr="00D41CDE">
        <w:rPr>
          <w:rFonts w:eastAsia="Times New Roman"/>
          <w:lang w:val="hu-HU"/>
        </w:rPr>
        <w:t>ítél</w:t>
      </w:r>
      <w:r w:rsidR="0065120E">
        <w:rPr>
          <w:rFonts w:eastAsia="Times New Roman"/>
          <w:lang w:val="hu-HU"/>
        </w:rPr>
        <w:t xml:space="preserve">ni egyik </w:t>
      </w:r>
      <w:r w:rsidR="00DB6AB7" w:rsidRPr="00D41CDE">
        <w:rPr>
          <w:rFonts w:eastAsia="Times New Roman"/>
          <w:lang w:val="hu-HU"/>
        </w:rPr>
        <w:t>díjat</w:t>
      </w:r>
      <w:r w:rsidR="0065120E">
        <w:rPr>
          <w:rFonts w:eastAsia="Times New Roman"/>
          <w:lang w:val="hu-HU"/>
        </w:rPr>
        <w:t xml:space="preserve"> sem</w:t>
      </w:r>
      <w:r w:rsidR="00DB6AB7" w:rsidRPr="00D41CDE">
        <w:rPr>
          <w:rFonts w:eastAsia="Times New Roman"/>
          <w:lang w:val="hu-HU"/>
        </w:rPr>
        <w:t xml:space="preserve">, vagy </w:t>
      </w:r>
      <w:r w:rsidR="0065120E">
        <w:rPr>
          <w:rFonts w:eastAsia="Times New Roman"/>
          <w:lang w:val="hu-HU"/>
        </w:rPr>
        <w:t xml:space="preserve">a </w:t>
      </w:r>
      <w:r w:rsidR="00DB6AB7" w:rsidRPr="00D41CDE">
        <w:rPr>
          <w:rFonts w:eastAsia="Times New Roman"/>
          <w:lang w:val="hu-HU"/>
        </w:rPr>
        <w:t xml:space="preserve">2. </w:t>
      </w:r>
      <w:r w:rsidR="0065120E">
        <w:rPr>
          <w:rFonts w:eastAsia="Times New Roman"/>
          <w:lang w:val="hu-HU"/>
        </w:rPr>
        <w:t>h</w:t>
      </w:r>
      <w:r w:rsidR="00DB6AB7" w:rsidRPr="00D41CDE">
        <w:rPr>
          <w:rFonts w:eastAsia="Times New Roman"/>
          <w:lang w:val="hu-HU"/>
        </w:rPr>
        <w:t>elyezés</w:t>
      </w:r>
      <w:r w:rsidR="0065120E">
        <w:rPr>
          <w:rFonts w:eastAsia="Times New Roman"/>
          <w:lang w:val="hu-HU"/>
        </w:rPr>
        <w:t xml:space="preserve">ért </w:t>
      </w:r>
      <w:r w:rsidR="00DB6AB7" w:rsidRPr="00D41CDE">
        <w:rPr>
          <w:rFonts w:eastAsia="Times New Roman"/>
          <w:lang w:val="hu-HU"/>
        </w:rPr>
        <w:t xml:space="preserve">két </w:t>
      </w:r>
      <w:r w:rsidR="0065120E">
        <w:rPr>
          <w:rFonts w:eastAsia="Times New Roman"/>
          <w:lang w:val="hu-HU"/>
        </w:rPr>
        <w:t xml:space="preserve">díjat, ill. a </w:t>
      </w:r>
      <w:r w:rsidR="00DB6AB7" w:rsidRPr="00D41CDE">
        <w:rPr>
          <w:rFonts w:eastAsia="Times New Roman"/>
          <w:lang w:val="hu-HU"/>
        </w:rPr>
        <w:t xml:space="preserve">3. </w:t>
      </w:r>
      <w:r w:rsidR="0065120E" w:rsidRPr="00D41CDE">
        <w:rPr>
          <w:rFonts w:eastAsia="Times New Roman"/>
          <w:lang w:val="hu-HU"/>
        </w:rPr>
        <w:t>H</w:t>
      </w:r>
      <w:r w:rsidR="00DB6AB7" w:rsidRPr="00D41CDE">
        <w:rPr>
          <w:rFonts w:eastAsia="Times New Roman"/>
          <w:lang w:val="hu-HU"/>
        </w:rPr>
        <w:t>elyezés</w:t>
      </w:r>
      <w:r w:rsidR="0065120E">
        <w:rPr>
          <w:rFonts w:eastAsia="Times New Roman"/>
          <w:lang w:val="hu-HU"/>
        </w:rPr>
        <w:t xml:space="preserve">ért </w:t>
      </w:r>
      <w:r w:rsidR="00C44EA7">
        <w:rPr>
          <w:rFonts w:eastAsia="Times New Roman"/>
          <w:lang w:val="hu-HU"/>
        </w:rPr>
        <w:t xml:space="preserve">két </w:t>
      </w:r>
      <w:r w:rsidR="00DB6AB7" w:rsidRPr="00D41CDE">
        <w:rPr>
          <w:rFonts w:eastAsia="Times New Roman"/>
          <w:lang w:val="hu-HU"/>
        </w:rPr>
        <w:t>díjat odaítél</w:t>
      </w:r>
      <w:r w:rsidR="00C44EA7">
        <w:rPr>
          <w:rFonts w:eastAsia="Times New Roman"/>
          <w:lang w:val="hu-HU"/>
        </w:rPr>
        <w:t>ni.</w:t>
      </w:r>
      <w:r w:rsidR="00DB6AB7" w:rsidRPr="00D41CDE">
        <w:rPr>
          <w:rFonts w:eastAsia="Times New Roman"/>
          <w:lang w:val="hu-HU"/>
        </w:rPr>
        <w:t xml:space="preserve"> Összesen legfeljebb 5 díj</w:t>
      </w:r>
      <w:r w:rsidR="00C44EA7">
        <w:rPr>
          <w:rFonts w:eastAsia="Times New Roman"/>
          <w:lang w:val="hu-HU"/>
        </w:rPr>
        <w:t xml:space="preserve"> adható ki. </w:t>
      </w:r>
      <w:r w:rsidR="00DB6AB7" w:rsidRPr="00D41CDE">
        <w:rPr>
          <w:rFonts w:eastAsia="Times New Roman"/>
          <w:lang w:val="hu-HU"/>
        </w:rPr>
        <w:t xml:space="preserve">A díjak pénzjutalommal járnak: 1. helyezésért 500 euró, 2. helyezésért 400 euró, 3. helyezésért 300 euró, valamint </w:t>
      </w:r>
      <w:r w:rsidR="00F55FBA">
        <w:rPr>
          <w:rFonts w:eastAsia="Times New Roman"/>
          <w:lang w:val="hu-HU"/>
        </w:rPr>
        <w:t xml:space="preserve">oklevél </w:t>
      </w:r>
      <w:r w:rsidR="00DB6AB7" w:rsidRPr="00D41CDE">
        <w:rPr>
          <w:rFonts w:eastAsia="Times New Roman"/>
          <w:lang w:val="hu-HU"/>
        </w:rPr>
        <w:t xml:space="preserve">és </w:t>
      </w:r>
      <w:r w:rsidR="00E27D11">
        <w:rPr>
          <w:rFonts w:eastAsia="Times New Roman"/>
          <w:lang w:val="hu-HU"/>
        </w:rPr>
        <w:t xml:space="preserve">nem pénzbeli díjak. </w:t>
      </w:r>
    </w:p>
    <w:p w:rsidR="00DB6AB7" w:rsidRPr="00D41CDE" w:rsidRDefault="00DB6AB7" w:rsidP="00DB6AB7">
      <w:pPr>
        <w:pStyle w:val="Nincstrkz"/>
        <w:rPr>
          <w:rFonts w:eastAsia="Times New Roman"/>
          <w:lang w:val="hu-HU"/>
        </w:rPr>
      </w:pPr>
    </w:p>
    <w:p w:rsidR="00DB6AB7" w:rsidRPr="00D41CDE" w:rsidRDefault="00E27D11" w:rsidP="00DB6AB7">
      <w:pPr>
        <w:pStyle w:val="Nincstrkz"/>
        <w:rPr>
          <w:rFonts w:eastAsia="Times New Roman"/>
          <w:lang w:val="hu-HU"/>
        </w:rPr>
      </w:pPr>
      <w:r w:rsidRPr="00E27D11">
        <w:rPr>
          <w:rFonts w:eastAsia="Times New Roman"/>
          <w:b/>
          <w:lang w:val="hu-HU"/>
        </w:rPr>
        <w:lastRenderedPageBreak/>
        <w:t>B s</w:t>
      </w:r>
      <w:r w:rsidR="00DB6AB7" w:rsidRPr="00E27D11">
        <w:rPr>
          <w:rFonts w:eastAsia="Times New Roman"/>
          <w:b/>
          <w:lang w:val="hu-HU"/>
        </w:rPr>
        <w:t>zekció</w:t>
      </w:r>
      <w:r>
        <w:rPr>
          <w:rFonts w:eastAsia="Times New Roman"/>
          <w:lang w:val="hu-HU"/>
        </w:rPr>
        <w:t>–</w:t>
      </w:r>
      <w:r w:rsidR="00DB6AB7" w:rsidRPr="00D41CDE">
        <w:rPr>
          <w:rFonts w:eastAsia="Times New Roman"/>
          <w:lang w:val="hu-HU"/>
        </w:rPr>
        <w:t xml:space="preserve"> kézművese</w:t>
      </w:r>
      <w:r>
        <w:rPr>
          <w:rFonts w:eastAsia="Times New Roman"/>
          <w:lang w:val="hu-HU"/>
        </w:rPr>
        <w:t>k és alkotók</w:t>
      </w:r>
    </w:p>
    <w:p w:rsidR="00B23AF7" w:rsidRPr="00B23AF7" w:rsidRDefault="00B23AF7" w:rsidP="00520EE0">
      <w:pPr>
        <w:pStyle w:val="Nincstrkz"/>
        <w:ind w:left="708"/>
        <w:rPr>
          <w:rFonts w:eastAsia="Times New Roman"/>
          <w:lang w:val="hu-HU"/>
        </w:rPr>
      </w:pPr>
      <w:r w:rsidRPr="00B23AF7">
        <w:rPr>
          <w:rFonts w:eastAsia="Times New Roman"/>
          <w:lang w:val="hu-HU"/>
        </w:rPr>
        <w:t>Egy – egy díj adható az 1</w:t>
      </w:r>
      <w:proofErr w:type="gramStart"/>
      <w:r w:rsidRPr="00B23AF7">
        <w:rPr>
          <w:rFonts w:eastAsia="Times New Roman"/>
          <w:lang w:val="hu-HU"/>
        </w:rPr>
        <w:t>.,</w:t>
      </w:r>
      <w:proofErr w:type="gramEnd"/>
      <w:r w:rsidRPr="00B23AF7">
        <w:rPr>
          <w:rFonts w:eastAsia="Times New Roman"/>
          <w:lang w:val="hu-HU"/>
        </w:rPr>
        <w:t xml:space="preserve"> 2. és 3. helyezésért, az anyagcsoportra vonatkozó korlátozás nélkül.  A zsűrinek jogában áll nem odaítélni egyik díjat sem, vagy a 2. helyezésért két díjat, ill. a 3. </w:t>
      </w:r>
      <w:r w:rsidR="0074610B">
        <w:rPr>
          <w:rFonts w:eastAsia="Times New Roman"/>
          <w:lang w:val="hu-HU"/>
        </w:rPr>
        <w:t>h</w:t>
      </w:r>
      <w:r w:rsidRPr="00B23AF7">
        <w:rPr>
          <w:rFonts w:eastAsia="Times New Roman"/>
          <w:lang w:val="hu-HU"/>
        </w:rPr>
        <w:t xml:space="preserve">elyezésért két díjat odaítélni. Összesen legfeljebb 5 díj adható ki. A díjak pénzjutalommal járnak: 1. helyezésért 500 euró, 2. helyezésért 400 euró, 3. helyezésért 300 euró, valamint oklevél és nem pénzbeli díjak. </w:t>
      </w:r>
    </w:p>
    <w:p w:rsidR="00DB6AB7" w:rsidRPr="00D41CDE" w:rsidRDefault="00DB6AB7" w:rsidP="00DB6AB7">
      <w:pPr>
        <w:pStyle w:val="Nincstrkz"/>
        <w:rPr>
          <w:rFonts w:eastAsia="Times New Roman"/>
          <w:lang w:val="hu-HU"/>
        </w:rPr>
      </w:pPr>
    </w:p>
    <w:p w:rsidR="00DB6AB7" w:rsidRPr="00D41CDE" w:rsidRDefault="00B23AF7" w:rsidP="00DB6AB7">
      <w:pPr>
        <w:pStyle w:val="Nincstrkz"/>
        <w:rPr>
          <w:rFonts w:eastAsia="Times New Roman"/>
          <w:lang w:val="hu-HU"/>
        </w:rPr>
      </w:pPr>
      <w:r w:rsidRPr="00B23AF7">
        <w:rPr>
          <w:rFonts w:eastAsia="Times New Roman"/>
          <w:b/>
          <w:lang w:val="hu-HU"/>
        </w:rPr>
        <w:t xml:space="preserve">C </w:t>
      </w:r>
      <w:r w:rsidR="00DB6AB7" w:rsidRPr="00B23AF7">
        <w:rPr>
          <w:rFonts w:eastAsia="Times New Roman"/>
          <w:b/>
          <w:lang w:val="hu-HU"/>
        </w:rPr>
        <w:t>Szekció</w:t>
      </w:r>
      <w:r w:rsidR="00DB6AB7" w:rsidRPr="00D41CDE">
        <w:rPr>
          <w:rFonts w:eastAsia="Times New Roman"/>
          <w:lang w:val="hu-HU"/>
        </w:rPr>
        <w:t xml:space="preserve"> - középiskolás diákok</w:t>
      </w:r>
    </w:p>
    <w:p w:rsidR="0074610B" w:rsidRPr="0074610B" w:rsidRDefault="0074610B" w:rsidP="00520EE0">
      <w:pPr>
        <w:pStyle w:val="Nincstrkz"/>
        <w:ind w:left="708"/>
        <w:rPr>
          <w:rFonts w:eastAsia="Times New Roman"/>
          <w:lang w:val="hu-HU"/>
        </w:rPr>
      </w:pPr>
      <w:r w:rsidRPr="0074610B">
        <w:rPr>
          <w:rFonts w:eastAsia="Times New Roman"/>
          <w:lang w:val="hu-HU"/>
        </w:rPr>
        <w:t>Egy – egy díj adható az 1</w:t>
      </w:r>
      <w:proofErr w:type="gramStart"/>
      <w:r w:rsidRPr="0074610B">
        <w:rPr>
          <w:rFonts w:eastAsia="Times New Roman"/>
          <w:lang w:val="hu-HU"/>
        </w:rPr>
        <w:t>.,</w:t>
      </w:r>
      <w:proofErr w:type="gramEnd"/>
      <w:r w:rsidRPr="0074610B">
        <w:rPr>
          <w:rFonts w:eastAsia="Times New Roman"/>
          <w:lang w:val="hu-HU"/>
        </w:rPr>
        <w:t xml:space="preserve"> 2. és 3. helyezésért, az anyagcsoportra vonatkozó korlátozás nélkül.  A zsűrinek jogában áll nem odaítélni egyik díjat sem, vagy a 2. helyezésért két díjat, ill. a 3. </w:t>
      </w:r>
      <w:r>
        <w:rPr>
          <w:rFonts w:eastAsia="Times New Roman"/>
          <w:lang w:val="hu-HU"/>
        </w:rPr>
        <w:t>h</w:t>
      </w:r>
      <w:r w:rsidRPr="0074610B">
        <w:rPr>
          <w:rFonts w:eastAsia="Times New Roman"/>
          <w:lang w:val="hu-HU"/>
        </w:rPr>
        <w:t xml:space="preserve">elyezésért két díjat odaítélni. Összesen legfeljebb </w:t>
      </w:r>
      <w:r>
        <w:rPr>
          <w:rFonts w:eastAsia="Times New Roman"/>
          <w:lang w:val="hu-HU"/>
        </w:rPr>
        <w:t>3</w:t>
      </w:r>
      <w:r w:rsidRPr="0074610B">
        <w:rPr>
          <w:rFonts w:eastAsia="Times New Roman"/>
          <w:lang w:val="hu-HU"/>
        </w:rPr>
        <w:t xml:space="preserve"> díj adható ki. A díjak pénzjutalommal járnak: 1. helyezésért </w:t>
      </w:r>
      <w:r>
        <w:rPr>
          <w:rFonts w:eastAsia="Times New Roman"/>
          <w:lang w:val="hu-HU"/>
        </w:rPr>
        <w:t>3</w:t>
      </w:r>
      <w:r w:rsidRPr="0074610B">
        <w:rPr>
          <w:rFonts w:eastAsia="Times New Roman"/>
          <w:lang w:val="hu-HU"/>
        </w:rPr>
        <w:t xml:space="preserve">00 euró, 2. helyezésért </w:t>
      </w:r>
      <w:r>
        <w:rPr>
          <w:rFonts w:eastAsia="Times New Roman"/>
          <w:lang w:val="hu-HU"/>
        </w:rPr>
        <w:t>2</w:t>
      </w:r>
      <w:r w:rsidRPr="0074610B">
        <w:rPr>
          <w:rFonts w:eastAsia="Times New Roman"/>
          <w:lang w:val="hu-HU"/>
        </w:rPr>
        <w:t xml:space="preserve">00 euró, 3. helyezésért </w:t>
      </w:r>
      <w:r>
        <w:rPr>
          <w:rFonts w:eastAsia="Times New Roman"/>
          <w:lang w:val="hu-HU"/>
        </w:rPr>
        <w:t>1</w:t>
      </w:r>
      <w:r w:rsidRPr="0074610B">
        <w:rPr>
          <w:rFonts w:eastAsia="Times New Roman"/>
          <w:lang w:val="hu-HU"/>
        </w:rPr>
        <w:t xml:space="preserve">00 euró, valamint oklevél és nem pénzbeli díjak. </w:t>
      </w:r>
    </w:p>
    <w:p w:rsidR="00A448E6" w:rsidRPr="00D41CDE" w:rsidRDefault="00A448E6">
      <w:pPr>
        <w:spacing w:after="0" w:line="240" w:lineRule="auto"/>
        <w:rPr>
          <w:rFonts w:cstheme="minorHAnsi"/>
          <w:lang w:val="hu-HU"/>
        </w:rPr>
      </w:pPr>
    </w:p>
    <w:p w:rsidR="00DB6AB7" w:rsidRPr="00E879AE" w:rsidRDefault="00DB6AB7" w:rsidP="00E879AE">
      <w:pPr>
        <w:spacing w:after="0" w:line="240" w:lineRule="auto"/>
        <w:jc w:val="center"/>
        <w:rPr>
          <w:rFonts w:cstheme="minorHAnsi"/>
          <w:b/>
          <w:lang w:val="hu-HU"/>
        </w:rPr>
      </w:pPr>
      <w:r w:rsidRPr="00E879AE">
        <w:rPr>
          <w:rFonts w:cstheme="minorHAnsi"/>
          <w:b/>
          <w:lang w:val="hu-HU"/>
        </w:rPr>
        <w:t>Határidők</w:t>
      </w:r>
    </w:p>
    <w:p w:rsidR="00E879AE" w:rsidRDefault="00DB6AB7" w:rsidP="00DB6AB7">
      <w:pPr>
        <w:spacing w:after="0" w:line="240" w:lineRule="auto"/>
        <w:rPr>
          <w:rFonts w:cstheme="minorHAnsi"/>
          <w:lang w:val="hu-HU"/>
        </w:rPr>
      </w:pPr>
      <w:r w:rsidRPr="00D41CDE">
        <w:rPr>
          <w:rFonts w:cstheme="minorHAnsi"/>
          <w:lang w:val="hu-HU"/>
        </w:rPr>
        <w:t xml:space="preserve">A verseny kiírása: 2023. december 18. </w:t>
      </w:r>
    </w:p>
    <w:p w:rsidR="00E879AE" w:rsidRDefault="00DB6AB7" w:rsidP="00DB6AB7">
      <w:pPr>
        <w:spacing w:after="0" w:line="240" w:lineRule="auto"/>
        <w:rPr>
          <w:rFonts w:cstheme="minorHAnsi"/>
          <w:lang w:val="hu-HU"/>
        </w:rPr>
      </w:pPr>
      <w:r w:rsidRPr="00D41CDE">
        <w:rPr>
          <w:rFonts w:cstheme="minorHAnsi"/>
          <w:lang w:val="hu-HU"/>
        </w:rPr>
        <w:t xml:space="preserve">Nevezési határidő: 2024. június 30. </w:t>
      </w:r>
    </w:p>
    <w:p w:rsidR="00E879AE" w:rsidRDefault="00DB6AB7" w:rsidP="00DB6AB7">
      <w:pPr>
        <w:spacing w:after="0" w:line="240" w:lineRule="auto"/>
        <w:rPr>
          <w:rFonts w:cstheme="minorHAnsi"/>
          <w:lang w:val="hu-HU"/>
        </w:rPr>
      </w:pPr>
      <w:r w:rsidRPr="00D41CDE">
        <w:rPr>
          <w:rFonts w:cstheme="minorHAnsi"/>
          <w:lang w:val="hu-HU"/>
        </w:rPr>
        <w:t xml:space="preserve">Az első kör értékelése: 2024. július 31-ig </w:t>
      </w:r>
    </w:p>
    <w:p w:rsidR="00E879AE" w:rsidRDefault="00DB6AB7" w:rsidP="00DB6AB7">
      <w:pPr>
        <w:spacing w:after="0" w:line="240" w:lineRule="auto"/>
        <w:rPr>
          <w:rFonts w:cstheme="minorHAnsi"/>
          <w:lang w:val="hu-HU"/>
        </w:rPr>
      </w:pPr>
      <w:r w:rsidRPr="00D41CDE">
        <w:rPr>
          <w:rFonts w:cstheme="minorHAnsi"/>
          <w:lang w:val="hu-HU"/>
        </w:rPr>
        <w:t xml:space="preserve">A második kör értékelése: 2024. október 11-ig </w:t>
      </w:r>
    </w:p>
    <w:p w:rsidR="000C6634" w:rsidRDefault="00520EE0" w:rsidP="00DB6AB7">
      <w:pPr>
        <w:spacing w:after="0" w:line="240" w:lineRule="auto"/>
        <w:rPr>
          <w:rFonts w:cstheme="minorHAnsi"/>
          <w:lang w:val="hu-HU"/>
        </w:rPr>
      </w:pPr>
      <w:r>
        <w:rPr>
          <w:rFonts w:cstheme="minorHAnsi"/>
          <w:lang w:val="hu-HU"/>
        </w:rPr>
        <w:t>E</w:t>
      </w:r>
      <w:r w:rsidRPr="00D41CDE">
        <w:rPr>
          <w:rFonts w:cstheme="minorHAnsi"/>
          <w:lang w:val="hu-HU"/>
        </w:rPr>
        <w:t>redményhirdetés</w:t>
      </w:r>
      <w:r w:rsidR="00DB6AB7" w:rsidRPr="00D41CDE">
        <w:rPr>
          <w:rFonts w:cstheme="minorHAnsi"/>
          <w:lang w:val="hu-HU"/>
        </w:rPr>
        <w:t xml:space="preserve">: 2024. október 25-ig </w:t>
      </w:r>
    </w:p>
    <w:p w:rsidR="00DB6AB7" w:rsidRPr="00D41CDE" w:rsidRDefault="00DB6AB7" w:rsidP="00DB6AB7">
      <w:pPr>
        <w:spacing w:after="0" w:line="240" w:lineRule="auto"/>
        <w:rPr>
          <w:rFonts w:cstheme="minorHAnsi"/>
          <w:lang w:val="hu-HU"/>
        </w:rPr>
      </w:pPr>
      <w:r w:rsidRPr="00D41CDE">
        <w:rPr>
          <w:rFonts w:cstheme="minorHAnsi"/>
          <w:lang w:val="hu-HU"/>
        </w:rPr>
        <w:t>A második körbe jutott munkák nyilvános bemutatás</w:t>
      </w:r>
      <w:r w:rsidR="006658AB">
        <w:rPr>
          <w:rFonts w:cstheme="minorHAnsi"/>
          <w:lang w:val="hu-HU"/>
        </w:rPr>
        <w:t>ára</w:t>
      </w:r>
      <w:r w:rsidR="002C653D">
        <w:rPr>
          <w:rFonts w:cstheme="minorHAnsi"/>
          <w:lang w:val="hu-HU"/>
        </w:rPr>
        <w:t>/kiállítására</w:t>
      </w:r>
      <w:r w:rsidRPr="00D41CDE">
        <w:rPr>
          <w:rFonts w:cstheme="minorHAnsi"/>
          <w:lang w:val="hu-HU"/>
        </w:rPr>
        <w:t>legkésőbb három hónappal a szakértői zsűri munkájának befejezése után</w:t>
      </w:r>
      <w:r w:rsidR="006658AB">
        <w:rPr>
          <w:rFonts w:cstheme="minorHAnsi"/>
          <w:lang w:val="hu-HU"/>
        </w:rPr>
        <w:t xml:space="preserve"> kerül sor</w:t>
      </w:r>
      <w:r w:rsidRPr="00D41CDE">
        <w:rPr>
          <w:rFonts w:cstheme="minorHAnsi"/>
          <w:lang w:val="hu-HU"/>
        </w:rPr>
        <w:t>.</w:t>
      </w:r>
    </w:p>
    <w:p w:rsidR="000C6634" w:rsidRDefault="000C6634" w:rsidP="00DB6AB7">
      <w:pPr>
        <w:spacing w:after="0" w:line="240" w:lineRule="auto"/>
        <w:rPr>
          <w:rFonts w:cstheme="minorHAnsi"/>
          <w:lang w:val="hu-HU"/>
        </w:rPr>
      </w:pPr>
    </w:p>
    <w:p w:rsidR="00DB6AB7" w:rsidRPr="00D41CDE" w:rsidRDefault="00DB6AB7" w:rsidP="00DB6AB7">
      <w:pPr>
        <w:spacing w:after="0" w:line="240" w:lineRule="auto"/>
        <w:rPr>
          <w:rFonts w:cstheme="minorHAnsi"/>
          <w:lang w:val="hu-HU"/>
        </w:rPr>
      </w:pPr>
      <w:r w:rsidRPr="00D41CDE">
        <w:rPr>
          <w:rFonts w:cstheme="minorHAnsi"/>
          <w:lang w:val="hu-HU"/>
        </w:rPr>
        <w:t>A pályamunkák be</w:t>
      </w:r>
      <w:r w:rsidR="000C6634">
        <w:rPr>
          <w:rFonts w:cstheme="minorHAnsi"/>
          <w:lang w:val="hu-HU"/>
        </w:rPr>
        <w:t>küldésének</w:t>
      </w:r>
      <w:r w:rsidRPr="00D41CDE">
        <w:rPr>
          <w:rFonts w:cstheme="minorHAnsi"/>
          <w:lang w:val="hu-HU"/>
        </w:rPr>
        <w:t xml:space="preserve"> címe: ÚĽUV</w:t>
      </w:r>
      <w:r w:rsidR="000C6634">
        <w:rPr>
          <w:rFonts w:cstheme="minorHAnsi"/>
          <w:lang w:val="hu-HU"/>
        </w:rPr>
        <w:t xml:space="preserve">, </w:t>
      </w:r>
      <w:proofErr w:type="spellStart"/>
      <w:r w:rsidRPr="00D41CDE">
        <w:rPr>
          <w:rFonts w:cstheme="minorHAnsi"/>
          <w:lang w:val="hu-HU"/>
        </w:rPr>
        <w:t>Obchodná</w:t>
      </w:r>
      <w:proofErr w:type="spellEnd"/>
      <w:r w:rsidRPr="00D41CDE">
        <w:rPr>
          <w:rFonts w:cstheme="minorHAnsi"/>
          <w:lang w:val="hu-HU"/>
        </w:rPr>
        <w:t xml:space="preserve"> 64</w:t>
      </w:r>
      <w:proofErr w:type="gramStart"/>
      <w:r w:rsidR="000C6634">
        <w:rPr>
          <w:rFonts w:cstheme="minorHAnsi"/>
          <w:lang w:val="hu-HU"/>
        </w:rPr>
        <w:t xml:space="preserve">, </w:t>
      </w:r>
      <w:r w:rsidRPr="00D41CDE">
        <w:rPr>
          <w:rFonts w:cstheme="minorHAnsi"/>
          <w:lang w:val="hu-HU"/>
        </w:rPr>
        <w:t xml:space="preserve"> 816</w:t>
      </w:r>
      <w:proofErr w:type="gramEnd"/>
      <w:r w:rsidRPr="00D41CDE">
        <w:rPr>
          <w:rFonts w:cstheme="minorHAnsi"/>
          <w:lang w:val="hu-HU"/>
        </w:rPr>
        <w:t xml:space="preserve"> 11 </w:t>
      </w:r>
      <w:r w:rsidR="000C6634">
        <w:rPr>
          <w:rFonts w:cstheme="minorHAnsi"/>
          <w:lang w:val="hu-HU"/>
        </w:rPr>
        <w:t>Bratislava</w:t>
      </w:r>
    </w:p>
    <w:p w:rsidR="00DB6AB7" w:rsidRPr="00D41CDE" w:rsidRDefault="00DB6AB7" w:rsidP="00DB6AB7">
      <w:pPr>
        <w:spacing w:after="0" w:line="240" w:lineRule="auto"/>
        <w:rPr>
          <w:rFonts w:cstheme="minorHAnsi"/>
          <w:lang w:val="hu-HU"/>
        </w:rPr>
      </w:pPr>
      <w:r w:rsidRPr="00D41CDE">
        <w:rPr>
          <w:rFonts w:cstheme="minorHAnsi"/>
          <w:lang w:val="hu-HU"/>
        </w:rPr>
        <w:t>A postai küldeményeket a „</w:t>
      </w:r>
      <w:proofErr w:type="spellStart"/>
      <w:r w:rsidRPr="00D41CDE">
        <w:rPr>
          <w:rFonts w:cstheme="minorHAnsi"/>
          <w:lang w:val="hu-HU"/>
        </w:rPr>
        <w:t>Kruhy</w:t>
      </w:r>
      <w:proofErr w:type="spellEnd"/>
      <w:r w:rsidRPr="00D41CDE">
        <w:rPr>
          <w:rFonts w:cstheme="minorHAnsi"/>
          <w:lang w:val="hu-HU"/>
        </w:rPr>
        <w:t xml:space="preserve"> na </w:t>
      </w:r>
      <w:proofErr w:type="spellStart"/>
      <w:r w:rsidRPr="00D41CDE">
        <w:rPr>
          <w:rFonts w:cstheme="minorHAnsi"/>
          <w:lang w:val="hu-HU"/>
        </w:rPr>
        <w:t>vode</w:t>
      </w:r>
      <w:proofErr w:type="spellEnd"/>
      <w:r w:rsidRPr="00D41CDE">
        <w:rPr>
          <w:rFonts w:cstheme="minorHAnsi"/>
          <w:lang w:val="hu-HU"/>
        </w:rPr>
        <w:t xml:space="preserve"> 2024” felirattal</w:t>
      </w:r>
      <w:r w:rsidR="006658AB">
        <w:rPr>
          <w:rFonts w:cstheme="minorHAnsi"/>
          <w:lang w:val="hu-HU"/>
        </w:rPr>
        <w:t xml:space="preserve"> kell ellátni</w:t>
      </w:r>
      <w:r w:rsidRPr="00D41CDE">
        <w:rPr>
          <w:rFonts w:cstheme="minorHAnsi"/>
          <w:lang w:val="hu-HU"/>
        </w:rPr>
        <w:t xml:space="preserve">. További információk: </w:t>
      </w:r>
      <w:hyperlink r:id="rId8" w:tgtFrame="_new" w:history="1">
        <w:r w:rsidRPr="00D41CDE">
          <w:rPr>
            <w:rStyle w:val="Hiperhivatkozs"/>
            <w:rFonts w:cstheme="minorHAnsi"/>
            <w:lang w:val="hu-HU"/>
          </w:rPr>
          <w:t>kruhynavode@uluv.sk</w:t>
        </w:r>
      </w:hyperlink>
    </w:p>
    <w:p w:rsidR="00DB6AB7" w:rsidRPr="00D41CDE" w:rsidRDefault="00DB6AB7" w:rsidP="00DB6AB7">
      <w:pPr>
        <w:spacing w:after="0" w:line="240" w:lineRule="auto"/>
        <w:rPr>
          <w:rFonts w:cstheme="minorHAnsi"/>
          <w:lang w:val="hu-HU"/>
        </w:rPr>
      </w:pPr>
    </w:p>
    <w:p w:rsidR="00DB6AB7" w:rsidRPr="006658AB" w:rsidRDefault="00DB6AB7" w:rsidP="006658AB">
      <w:pPr>
        <w:spacing w:after="0" w:line="240" w:lineRule="auto"/>
        <w:jc w:val="center"/>
        <w:rPr>
          <w:rFonts w:cstheme="minorHAnsi"/>
          <w:b/>
          <w:lang w:val="hu-HU"/>
        </w:rPr>
      </w:pPr>
      <w:r w:rsidRPr="006658AB">
        <w:rPr>
          <w:rFonts w:cstheme="minorHAnsi"/>
          <w:b/>
          <w:lang w:val="hu-HU"/>
        </w:rPr>
        <w:t>Pályamunkák visszaszolgáltatása</w:t>
      </w:r>
    </w:p>
    <w:p w:rsidR="00DB6AB7" w:rsidRPr="00D41CDE" w:rsidRDefault="00DB6AB7" w:rsidP="00DB6AB7">
      <w:pPr>
        <w:spacing w:after="0" w:line="240" w:lineRule="auto"/>
        <w:rPr>
          <w:rFonts w:cstheme="minorHAnsi"/>
          <w:lang w:val="hu-HU"/>
        </w:rPr>
      </w:pPr>
      <w:r w:rsidRPr="00D41CDE">
        <w:rPr>
          <w:rFonts w:cstheme="minorHAnsi"/>
          <w:lang w:val="hu-HU"/>
        </w:rPr>
        <w:t xml:space="preserve">A </w:t>
      </w:r>
      <w:r w:rsidR="006658AB">
        <w:rPr>
          <w:rFonts w:cstheme="minorHAnsi"/>
          <w:lang w:val="hu-HU"/>
        </w:rPr>
        <w:t xml:space="preserve">hazai és külföldi kiállítások </w:t>
      </w:r>
      <w:r w:rsidRPr="00D41CDE">
        <w:rPr>
          <w:rFonts w:cstheme="minorHAnsi"/>
          <w:lang w:val="hu-HU"/>
        </w:rPr>
        <w:t xml:space="preserve">befejezése után a pályázókat felkérik a munkák átvételére az ÚĽUV </w:t>
      </w:r>
      <w:r w:rsidR="006D64CC">
        <w:rPr>
          <w:rFonts w:cstheme="minorHAnsi"/>
          <w:lang w:val="hu-HU"/>
        </w:rPr>
        <w:t>telephelyén</w:t>
      </w:r>
      <w:r w:rsidRPr="00D41CDE">
        <w:rPr>
          <w:rFonts w:cstheme="minorHAnsi"/>
          <w:lang w:val="hu-HU"/>
        </w:rPr>
        <w:t xml:space="preserve">, vagy egyéni egyeztetés alapján a versenyző költségére </w:t>
      </w:r>
      <w:r w:rsidR="00520EE0">
        <w:rPr>
          <w:rFonts w:cstheme="minorHAnsi"/>
          <w:lang w:val="hu-HU"/>
        </w:rPr>
        <w:t xml:space="preserve">a szervező </w:t>
      </w:r>
      <w:r w:rsidRPr="00D41CDE">
        <w:rPr>
          <w:rFonts w:cstheme="minorHAnsi"/>
          <w:lang w:val="hu-HU"/>
        </w:rPr>
        <w:t xml:space="preserve">postai úton </w:t>
      </w:r>
      <w:r w:rsidR="00520EE0">
        <w:rPr>
          <w:rFonts w:cstheme="minorHAnsi"/>
          <w:lang w:val="hu-HU"/>
        </w:rPr>
        <w:t>vissza</w:t>
      </w:r>
      <w:r w:rsidRPr="00D41CDE">
        <w:rPr>
          <w:rFonts w:cstheme="minorHAnsi"/>
          <w:lang w:val="hu-HU"/>
        </w:rPr>
        <w:t>küldi a munkákat. A kiíró nem vállal felelősséget azo</w:t>
      </w:r>
      <w:r w:rsidR="006D64CC">
        <w:rPr>
          <w:rFonts w:cstheme="minorHAnsi"/>
          <w:lang w:val="hu-HU"/>
        </w:rPr>
        <w:t>n</w:t>
      </w:r>
      <w:r w:rsidRPr="00D41CDE">
        <w:rPr>
          <w:rFonts w:cstheme="minorHAnsi"/>
          <w:lang w:val="hu-HU"/>
        </w:rPr>
        <w:t xml:space="preserve"> munkákért, amelyeket a versenyzők nem vesznek át a szervező által meghatározott két hónapon belül.</w:t>
      </w:r>
    </w:p>
    <w:p w:rsidR="006D64CC" w:rsidRDefault="006D64CC" w:rsidP="00DB6AB7">
      <w:pPr>
        <w:spacing w:after="0" w:line="240" w:lineRule="auto"/>
        <w:rPr>
          <w:rFonts w:cstheme="minorHAnsi"/>
          <w:lang w:val="hu-HU"/>
        </w:rPr>
      </w:pPr>
    </w:p>
    <w:p w:rsidR="00DB6AB7" w:rsidRPr="006D64CC" w:rsidRDefault="00DB6AB7" w:rsidP="006D64CC">
      <w:pPr>
        <w:spacing w:after="0" w:line="240" w:lineRule="auto"/>
        <w:jc w:val="center"/>
        <w:rPr>
          <w:rFonts w:cstheme="minorHAnsi"/>
          <w:b/>
          <w:lang w:val="hu-HU"/>
        </w:rPr>
      </w:pPr>
      <w:r w:rsidRPr="006D64CC">
        <w:rPr>
          <w:rFonts w:cstheme="minorHAnsi"/>
          <w:b/>
          <w:lang w:val="hu-HU"/>
        </w:rPr>
        <w:t>A verseny eredményeinek népszerűsítése</w:t>
      </w:r>
    </w:p>
    <w:p w:rsidR="00DB6AB7" w:rsidRPr="00D41CDE" w:rsidRDefault="00DB6AB7" w:rsidP="00DB6AB7">
      <w:pPr>
        <w:spacing w:after="0" w:line="240" w:lineRule="auto"/>
        <w:rPr>
          <w:rFonts w:cstheme="minorHAnsi"/>
          <w:lang w:val="hu-HU"/>
        </w:rPr>
      </w:pPr>
      <w:r w:rsidRPr="00D41CDE">
        <w:rPr>
          <w:rFonts w:cstheme="minorHAnsi"/>
          <w:lang w:val="hu-HU"/>
        </w:rPr>
        <w:t xml:space="preserve">A </w:t>
      </w:r>
      <w:r w:rsidR="00734AC1">
        <w:rPr>
          <w:rFonts w:cstheme="minorHAnsi"/>
          <w:lang w:val="hu-HU"/>
        </w:rPr>
        <w:t xml:space="preserve">pályázat </w:t>
      </w:r>
      <w:r w:rsidRPr="00D41CDE">
        <w:rPr>
          <w:rFonts w:cstheme="minorHAnsi"/>
          <w:lang w:val="hu-HU"/>
        </w:rPr>
        <w:t>kiíró</w:t>
      </w:r>
      <w:r w:rsidR="00734AC1">
        <w:rPr>
          <w:rFonts w:cstheme="minorHAnsi"/>
          <w:lang w:val="hu-HU"/>
        </w:rPr>
        <w:t>ja</w:t>
      </w:r>
      <w:r w:rsidRPr="00D41CDE">
        <w:rPr>
          <w:rFonts w:cstheme="minorHAnsi"/>
          <w:lang w:val="hu-HU"/>
        </w:rPr>
        <w:t xml:space="preserve"> gondoskodik a verseny </w:t>
      </w:r>
      <w:r w:rsidR="00734AC1">
        <w:rPr>
          <w:rFonts w:cstheme="minorHAnsi"/>
          <w:lang w:val="hu-HU"/>
        </w:rPr>
        <w:t>népszerűsítéséről</w:t>
      </w:r>
      <w:r w:rsidRPr="00D41CDE">
        <w:rPr>
          <w:rFonts w:cstheme="minorHAnsi"/>
          <w:lang w:val="hu-HU"/>
        </w:rPr>
        <w:t>, katalógus kiadásáról, a</w:t>
      </w:r>
      <w:r w:rsidR="00E33AE9">
        <w:rPr>
          <w:rFonts w:cstheme="minorHAnsi"/>
          <w:lang w:val="hu-HU"/>
        </w:rPr>
        <w:t xml:space="preserve"> díjazott és kiválasztott művek kiállításá</w:t>
      </w:r>
      <w:r w:rsidR="00520EE0">
        <w:rPr>
          <w:rFonts w:cstheme="minorHAnsi"/>
          <w:lang w:val="hu-HU"/>
        </w:rPr>
        <w:t>ról</w:t>
      </w:r>
      <w:r w:rsidR="00E33AE9">
        <w:rPr>
          <w:rFonts w:cstheme="minorHAnsi"/>
          <w:lang w:val="hu-HU"/>
        </w:rPr>
        <w:t xml:space="preserve">, </w:t>
      </w:r>
      <w:r w:rsidRPr="00D41CDE">
        <w:rPr>
          <w:rFonts w:cstheme="minorHAnsi"/>
          <w:lang w:val="hu-HU"/>
        </w:rPr>
        <w:t xml:space="preserve">valamint a RUD magazinban és a </w:t>
      </w:r>
      <w:hyperlink r:id="rId9" w:tgtFrame="_new" w:history="1">
        <w:r w:rsidRPr="00D41CDE">
          <w:rPr>
            <w:rStyle w:val="Hiperhivatkozs"/>
            <w:rFonts w:cstheme="minorHAnsi"/>
            <w:lang w:val="hu-HU"/>
          </w:rPr>
          <w:t>www.uluv.sk</w:t>
        </w:r>
      </w:hyperlink>
      <w:r w:rsidR="00020871">
        <w:rPr>
          <w:rFonts w:cstheme="minorHAnsi"/>
          <w:lang w:val="hu-HU"/>
        </w:rPr>
        <w:t xml:space="preserve">weboldalon való </w:t>
      </w:r>
      <w:r w:rsidRPr="00D41CDE">
        <w:rPr>
          <w:rFonts w:cstheme="minorHAnsi"/>
          <w:lang w:val="hu-HU"/>
        </w:rPr>
        <w:t>közzététel</w:t>
      </w:r>
      <w:r w:rsidR="00020871">
        <w:rPr>
          <w:rFonts w:cstheme="minorHAnsi"/>
          <w:lang w:val="hu-HU"/>
        </w:rPr>
        <w:t>é</w:t>
      </w:r>
      <w:r w:rsidRPr="00D41CDE">
        <w:rPr>
          <w:rFonts w:cstheme="minorHAnsi"/>
          <w:lang w:val="hu-HU"/>
        </w:rPr>
        <w:t>ről.</w:t>
      </w:r>
    </w:p>
    <w:p w:rsidR="00DB6AB7" w:rsidRPr="00D41CDE" w:rsidRDefault="00DB6AB7" w:rsidP="00DB6AB7">
      <w:pPr>
        <w:spacing w:after="0" w:line="240" w:lineRule="auto"/>
        <w:rPr>
          <w:rFonts w:cstheme="minorHAnsi"/>
          <w:lang w:val="hu-HU"/>
        </w:rPr>
      </w:pPr>
    </w:p>
    <w:p w:rsidR="00DB6AB7" w:rsidRPr="006D64CC" w:rsidRDefault="00DB6AB7" w:rsidP="006D64CC">
      <w:pPr>
        <w:spacing w:after="0" w:line="240" w:lineRule="auto"/>
        <w:jc w:val="center"/>
        <w:rPr>
          <w:rFonts w:cstheme="minorHAnsi"/>
          <w:b/>
          <w:lang w:val="hu-HU"/>
        </w:rPr>
      </w:pPr>
      <w:r w:rsidRPr="006D64CC">
        <w:rPr>
          <w:rFonts w:cstheme="minorHAnsi"/>
          <w:b/>
          <w:lang w:val="hu-HU"/>
        </w:rPr>
        <w:t>Záró rendelkezések</w:t>
      </w:r>
    </w:p>
    <w:p w:rsidR="00DB6AB7" w:rsidRPr="00D41CDE" w:rsidRDefault="00DB6AB7" w:rsidP="00DB6AB7">
      <w:pPr>
        <w:spacing w:after="0" w:line="240" w:lineRule="auto"/>
        <w:rPr>
          <w:rFonts w:cstheme="minorHAnsi"/>
          <w:lang w:val="hu-HU"/>
        </w:rPr>
      </w:pPr>
      <w:r w:rsidRPr="00D41CDE">
        <w:rPr>
          <w:rFonts w:cstheme="minorHAnsi"/>
          <w:lang w:val="hu-HU"/>
        </w:rPr>
        <w:t xml:space="preserve">A nevezési lap aláírásával a versenyző </w:t>
      </w:r>
      <w:r w:rsidR="00D9634C">
        <w:rPr>
          <w:rFonts w:cstheme="minorHAnsi"/>
          <w:lang w:val="hu-HU"/>
        </w:rPr>
        <w:t xml:space="preserve">kifejezi </w:t>
      </w:r>
      <w:r w:rsidRPr="00D41CDE">
        <w:rPr>
          <w:rFonts w:cstheme="minorHAnsi"/>
          <w:lang w:val="hu-HU"/>
        </w:rPr>
        <w:t>beleegyez</w:t>
      </w:r>
      <w:r w:rsidR="00D9634C">
        <w:rPr>
          <w:rFonts w:cstheme="minorHAnsi"/>
          <w:lang w:val="hu-HU"/>
        </w:rPr>
        <w:t xml:space="preserve">ését </w:t>
      </w:r>
      <w:r w:rsidRPr="00D41CDE">
        <w:rPr>
          <w:rFonts w:cstheme="minorHAnsi"/>
          <w:lang w:val="hu-HU"/>
        </w:rPr>
        <w:t>a verseny összes feltételé</w:t>
      </w:r>
      <w:r w:rsidR="00D9634C">
        <w:rPr>
          <w:rFonts w:cstheme="minorHAnsi"/>
          <w:lang w:val="hu-HU"/>
        </w:rPr>
        <w:t>vel</w:t>
      </w:r>
      <w:r w:rsidRPr="00D41CDE">
        <w:rPr>
          <w:rFonts w:cstheme="minorHAnsi"/>
          <w:lang w:val="hu-HU"/>
        </w:rPr>
        <w:t>, a kiállítás és népszerűsítés módjá</w:t>
      </w:r>
      <w:r w:rsidR="00806D20">
        <w:rPr>
          <w:rFonts w:cstheme="minorHAnsi"/>
          <w:lang w:val="hu-HU"/>
        </w:rPr>
        <w:t>val</w:t>
      </w:r>
      <w:r w:rsidRPr="00D41CDE">
        <w:rPr>
          <w:rFonts w:cstheme="minorHAnsi"/>
          <w:lang w:val="hu-HU"/>
        </w:rPr>
        <w:t>, a nevezett munka fénykép</w:t>
      </w:r>
      <w:r w:rsidR="00806D20">
        <w:rPr>
          <w:rFonts w:cstheme="minorHAnsi"/>
          <w:lang w:val="hu-HU"/>
        </w:rPr>
        <w:t xml:space="preserve">es </w:t>
      </w:r>
      <w:r w:rsidRPr="00D41CDE">
        <w:rPr>
          <w:rFonts w:cstheme="minorHAnsi"/>
          <w:lang w:val="hu-HU"/>
        </w:rPr>
        <w:t>dokumentációjának ingyenes terjesztésé</w:t>
      </w:r>
      <w:r w:rsidR="00806D20">
        <w:rPr>
          <w:rFonts w:cstheme="minorHAnsi"/>
          <w:lang w:val="hu-HU"/>
        </w:rPr>
        <w:t>vel</w:t>
      </w:r>
      <w:r w:rsidR="008661BE">
        <w:rPr>
          <w:rFonts w:cstheme="minorHAnsi"/>
          <w:lang w:val="hu-HU"/>
        </w:rPr>
        <w:t xml:space="preserve"> és </w:t>
      </w:r>
      <w:r w:rsidRPr="00D41CDE">
        <w:rPr>
          <w:rFonts w:cstheme="minorHAnsi"/>
          <w:lang w:val="hu-HU"/>
        </w:rPr>
        <w:t>annak nyilvánosságra hozatalá</w:t>
      </w:r>
      <w:r w:rsidR="00520EE0">
        <w:rPr>
          <w:rFonts w:cstheme="minorHAnsi"/>
          <w:lang w:val="hu-HU"/>
        </w:rPr>
        <w:t>val</w:t>
      </w:r>
      <w:r w:rsidRPr="00D41CDE">
        <w:rPr>
          <w:rFonts w:cstheme="minorHAnsi"/>
          <w:lang w:val="hu-HU"/>
        </w:rPr>
        <w:t xml:space="preserve">, </w:t>
      </w:r>
      <w:r w:rsidR="008661BE">
        <w:rPr>
          <w:rFonts w:cstheme="minorHAnsi"/>
          <w:lang w:val="hu-HU"/>
        </w:rPr>
        <w:t xml:space="preserve">valamint a </w:t>
      </w:r>
      <w:r w:rsidRPr="00D41CDE">
        <w:rPr>
          <w:rFonts w:cstheme="minorHAnsi"/>
          <w:lang w:val="hu-HU"/>
        </w:rPr>
        <w:t>személyes adat</w:t>
      </w:r>
      <w:r w:rsidR="008661BE">
        <w:rPr>
          <w:rFonts w:cstheme="minorHAnsi"/>
          <w:lang w:val="hu-HU"/>
        </w:rPr>
        <w:t xml:space="preserve">ok </w:t>
      </w:r>
      <w:r w:rsidR="00457F2F">
        <w:rPr>
          <w:rFonts w:cstheme="minorHAnsi"/>
          <w:lang w:val="hu-HU"/>
        </w:rPr>
        <w:t xml:space="preserve">a </w:t>
      </w:r>
      <w:proofErr w:type="gramStart"/>
      <w:r w:rsidR="00457F2F">
        <w:rPr>
          <w:rFonts w:cstheme="minorHAnsi"/>
          <w:lang w:val="hu-HU"/>
        </w:rPr>
        <w:t>pályázathoz  és</w:t>
      </w:r>
      <w:proofErr w:type="gramEnd"/>
      <w:r w:rsidR="00457F2F">
        <w:rPr>
          <w:rFonts w:cstheme="minorHAnsi"/>
          <w:lang w:val="hu-HU"/>
        </w:rPr>
        <w:t xml:space="preserve"> a kísérő tevékenységekhez </w:t>
      </w:r>
      <w:r w:rsidRPr="00D41CDE">
        <w:rPr>
          <w:rFonts w:cstheme="minorHAnsi"/>
          <w:lang w:val="hu-HU"/>
        </w:rPr>
        <w:t>történő felhasználásá</w:t>
      </w:r>
      <w:r w:rsidR="00520EE0">
        <w:rPr>
          <w:rFonts w:cstheme="minorHAnsi"/>
          <w:lang w:val="hu-HU"/>
        </w:rPr>
        <w:t>val</w:t>
      </w:r>
      <w:r w:rsidRPr="00D41CDE">
        <w:rPr>
          <w:rFonts w:cstheme="minorHAnsi"/>
          <w:lang w:val="hu-HU"/>
        </w:rPr>
        <w:t>.</w:t>
      </w:r>
    </w:p>
    <w:p w:rsidR="00DB6AB7" w:rsidRPr="00D41CDE" w:rsidRDefault="00DB6AB7" w:rsidP="00DB6AB7">
      <w:pPr>
        <w:spacing w:after="0" w:line="240" w:lineRule="auto"/>
        <w:rPr>
          <w:rFonts w:cstheme="minorHAnsi"/>
          <w:vanish/>
          <w:lang w:val="hu-HU"/>
        </w:rPr>
      </w:pPr>
      <w:r w:rsidRPr="00D41CDE">
        <w:rPr>
          <w:rFonts w:cstheme="minorHAnsi"/>
          <w:vanish/>
          <w:lang w:val="hu-HU"/>
        </w:rPr>
        <w:t>Začiatok formulára</w:t>
      </w:r>
    </w:p>
    <w:p w:rsidR="00320160" w:rsidRPr="00D41CDE" w:rsidRDefault="00320160">
      <w:pPr>
        <w:spacing w:after="0" w:line="240" w:lineRule="auto"/>
        <w:rPr>
          <w:rFonts w:cstheme="minorHAnsi"/>
          <w:lang w:val="hu-HU"/>
        </w:rPr>
      </w:pPr>
    </w:p>
    <w:p w:rsidR="00016C8A" w:rsidRPr="00D41CDE" w:rsidRDefault="00016C8A" w:rsidP="00016C8A">
      <w:pPr>
        <w:rPr>
          <w:lang w:val="hu-HU"/>
        </w:rPr>
      </w:pPr>
    </w:p>
    <w:p w:rsidR="00016C8A" w:rsidRPr="00D41CDE" w:rsidRDefault="00457F2F" w:rsidP="00016C8A">
      <w:pPr>
        <w:pStyle w:val="Pa0"/>
        <w:spacing w:line="276" w:lineRule="auto"/>
        <w:rPr>
          <w:rFonts w:asciiTheme="minorHAnsi" w:hAnsiTheme="minorHAnsi" w:cstheme="minorHAnsi"/>
          <w:sz w:val="22"/>
          <w:szCs w:val="22"/>
          <w:lang w:val="hu-HU"/>
        </w:rPr>
      </w:pPr>
      <w:r>
        <w:rPr>
          <w:rStyle w:val="A2"/>
          <w:rFonts w:asciiTheme="minorHAnsi" w:hAnsiTheme="minorHAnsi" w:cstheme="minorHAnsi"/>
          <w:i w:val="0"/>
          <w:color w:val="auto"/>
          <w:sz w:val="22"/>
          <w:szCs w:val="22"/>
          <w:lang w:val="hu-HU"/>
        </w:rPr>
        <w:t xml:space="preserve">Bratislava, </w:t>
      </w:r>
      <w:r w:rsidR="006425F4" w:rsidRPr="00D41CDE">
        <w:rPr>
          <w:rStyle w:val="A2"/>
          <w:rFonts w:asciiTheme="minorHAnsi" w:hAnsiTheme="minorHAnsi" w:cstheme="minorHAnsi"/>
          <w:i w:val="0"/>
          <w:color w:val="auto"/>
          <w:sz w:val="22"/>
          <w:szCs w:val="22"/>
          <w:lang w:val="hu-HU"/>
        </w:rPr>
        <w:t>2023</w:t>
      </w:r>
      <w:r>
        <w:rPr>
          <w:rStyle w:val="A2"/>
          <w:rFonts w:asciiTheme="minorHAnsi" w:hAnsiTheme="minorHAnsi" w:cstheme="minorHAnsi"/>
          <w:i w:val="0"/>
          <w:color w:val="auto"/>
          <w:sz w:val="22"/>
          <w:szCs w:val="22"/>
          <w:lang w:val="hu-HU"/>
        </w:rPr>
        <w:t>. december 18.</w:t>
      </w:r>
    </w:p>
    <w:p w:rsidR="00A33E87" w:rsidRPr="00D41CDE" w:rsidRDefault="00A33E87">
      <w:pPr>
        <w:pStyle w:val="Pa0"/>
        <w:spacing w:line="276" w:lineRule="auto"/>
        <w:jc w:val="right"/>
        <w:rPr>
          <w:rStyle w:val="A2"/>
          <w:rFonts w:asciiTheme="minorHAnsi" w:hAnsiTheme="minorHAnsi" w:cstheme="minorHAnsi"/>
          <w:i w:val="0"/>
          <w:color w:val="auto"/>
          <w:sz w:val="22"/>
          <w:szCs w:val="22"/>
          <w:lang w:val="hu-HU"/>
        </w:rPr>
      </w:pPr>
    </w:p>
    <w:p w:rsidR="00A33E87" w:rsidRPr="00D41CDE" w:rsidRDefault="00221D82" w:rsidP="00E12943">
      <w:pPr>
        <w:pStyle w:val="Pa0"/>
        <w:spacing w:line="276" w:lineRule="auto"/>
        <w:ind w:left="4956" w:firstLine="708"/>
        <w:rPr>
          <w:rFonts w:asciiTheme="minorHAnsi" w:hAnsiTheme="minorHAnsi" w:cstheme="minorHAnsi"/>
          <w:sz w:val="22"/>
          <w:szCs w:val="22"/>
          <w:lang w:val="hu-HU"/>
        </w:rPr>
      </w:pPr>
      <w:proofErr w:type="spellStart"/>
      <w:r w:rsidRPr="00D41CDE">
        <w:rPr>
          <w:rStyle w:val="A2"/>
          <w:rFonts w:asciiTheme="minorHAnsi" w:hAnsiTheme="minorHAnsi" w:cstheme="minorHAnsi"/>
          <w:i w:val="0"/>
          <w:color w:val="auto"/>
          <w:sz w:val="22"/>
          <w:szCs w:val="22"/>
          <w:lang w:val="hu-HU"/>
        </w:rPr>
        <w:t>Mgr</w:t>
      </w:r>
      <w:proofErr w:type="spellEnd"/>
      <w:r w:rsidRPr="00D41CDE">
        <w:rPr>
          <w:rStyle w:val="A2"/>
          <w:rFonts w:asciiTheme="minorHAnsi" w:hAnsiTheme="minorHAnsi" w:cstheme="minorHAnsi"/>
          <w:i w:val="0"/>
          <w:color w:val="auto"/>
          <w:sz w:val="22"/>
          <w:szCs w:val="22"/>
          <w:lang w:val="hu-HU"/>
        </w:rPr>
        <w:t>. Eva Ševčíková</w:t>
      </w:r>
    </w:p>
    <w:p w:rsidR="00A33E87" w:rsidRPr="00D41CDE" w:rsidRDefault="00E12943" w:rsidP="00E12943">
      <w:pPr>
        <w:ind w:left="4956" w:firstLine="708"/>
        <w:rPr>
          <w:rStyle w:val="A2"/>
          <w:rFonts w:asciiTheme="minorHAnsi" w:hAnsiTheme="minorHAnsi" w:cstheme="minorHAnsi"/>
          <w:sz w:val="22"/>
          <w:szCs w:val="22"/>
          <w:lang w:val="hu-HU"/>
        </w:rPr>
      </w:pPr>
      <w:r>
        <w:rPr>
          <w:rStyle w:val="A2"/>
          <w:rFonts w:asciiTheme="minorHAnsi" w:hAnsiTheme="minorHAnsi" w:cstheme="minorHAnsi"/>
          <w:sz w:val="22"/>
          <w:szCs w:val="22"/>
          <w:lang w:val="hu-HU"/>
        </w:rPr>
        <w:t xml:space="preserve">         Főigazgató </w:t>
      </w:r>
    </w:p>
    <w:sectPr w:rsidR="00A33E87" w:rsidRPr="00D41CDE" w:rsidSect="00A448E6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Klavika Md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848CD"/>
    <w:multiLevelType w:val="hybridMultilevel"/>
    <w:tmpl w:val="D83C19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042A93"/>
    <w:multiLevelType w:val="hybridMultilevel"/>
    <w:tmpl w:val="C256F5C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9D1FD7"/>
    <w:multiLevelType w:val="multilevel"/>
    <w:tmpl w:val="3FFE3CB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70" w:hanging="39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28D37120"/>
    <w:multiLevelType w:val="multilevel"/>
    <w:tmpl w:val="2578EDF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39885E98"/>
    <w:multiLevelType w:val="multilevel"/>
    <w:tmpl w:val="61CC415A"/>
    <w:lvl w:ilvl="0">
      <w:start w:val="1"/>
      <w:numFmt w:val="decimal"/>
      <w:lvlText w:val="%1)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70" w:hanging="39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4E5B4A20"/>
    <w:multiLevelType w:val="multilevel"/>
    <w:tmpl w:val="D5E8A8AA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70" w:hanging="39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4E8F7E4A"/>
    <w:multiLevelType w:val="hybridMultilevel"/>
    <w:tmpl w:val="C44E8D6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D0284A"/>
    <w:multiLevelType w:val="hybridMultilevel"/>
    <w:tmpl w:val="9BE6731E"/>
    <w:lvl w:ilvl="0" w:tplc="0D2CCAAC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8304F1"/>
    <w:multiLevelType w:val="hybridMultilevel"/>
    <w:tmpl w:val="E446D51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4218FE"/>
    <w:multiLevelType w:val="multilevel"/>
    <w:tmpl w:val="F03E3F8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>
    <w:nsid w:val="58C250E8"/>
    <w:multiLevelType w:val="multilevel"/>
    <w:tmpl w:val="452629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70" w:hanging="39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61BD677C"/>
    <w:multiLevelType w:val="multilevel"/>
    <w:tmpl w:val="98B25CE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674" w:hanging="39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76654844"/>
    <w:multiLevelType w:val="hybridMultilevel"/>
    <w:tmpl w:val="688C51AE"/>
    <w:lvl w:ilvl="0" w:tplc="0D2CCAAC">
      <w:start w:val="1"/>
      <w:numFmt w:val="lowerLetter"/>
      <w:lvlText w:val="%1)"/>
      <w:lvlJc w:val="left"/>
      <w:pPr>
        <w:ind w:left="644" w:hanging="360"/>
      </w:pPr>
      <w:rPr>
        <w:rFonts w:hint="default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1537CF"/>
    <w:multiLevelType w:val="multilevel"/>
    <w:tmpl w:val="9856C01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70" w:hanging="39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3"/>
  </w:num>
  <w:num w:numId="2">
    <w:abstractNumId w:val="10"/>
  </w:num>
  <w:num w:numId="3">
    <w:abstractNumId w:val="5"/>
  </w:num>
  <w:num w:numId="4">
    <w:abstractNumId w:val="13"/>
  </w:num>
  <w:num w:numId="5">
    <w:abstractNumId w:val="2"/>
  </w:num>
  <w:num w:numId="6">
    <w:abstractNumId w:val="4"/>
  </w:num>
  <w:num w:numId="7">
    <w:abstractNumId w:val="9"/>
  </w:num>
  <w:num w:numId="8">
    <w:abstractNumId w:val="11"/>
  </w:num>
  <w:num w:numId="9">
    <w:abstractNumId w:val="8"/>
  </w:num>
  <w:num w:numId="10">
    <w:abstractNumId w:val="12"/>
  </w:num>
  <w:num w:numId="11">
    <w:abstractNumId w:val="0"/>
  </w:num>
  <w:num w:numId="12">
    <w:abstractNumId w:val="6"/>
  </w:num>
  <w:num w:numId="13">
    <w:abstractNumId w:val="1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hyphenationZone w:val="425"/>
  <w:characterSpacingControl w:val="doNotCompress"/>
  <w:compat>
    <w:useFELayout/>
  </w:compat>
  <w:rsids>
    <w:rsidRoot w:val="00A448E6"/>
    <w:rsid w:val="00001388"/>
    <w:rsid w:val="00001773"/>
    <w:rsid w:val="00016C8A"/>
    <w:rsid w:val="00020871"/>
    <w:rsid w:val="00032BF8"/>
    <w:rsid w:val="000538A4"/>
    <w:rsid w:val="00054269"/>
    <w:rsid w:val="0007669B"/>
    <w:rsid w:val="00090ABD"/>
    <w:rsid w:val="00092B05"/>
    <w:rsid w:val="000B6D85"/>
    <w:rsid w:val="000C6634"/>
    <w:rsid w:val="000D2FE6"/>
    <w:rsid w:val="001138C2"/>
    <w:rsid w:val="001142DD"/>
    <w:rsid w:val="00125510"/>
    <w:rsid w:val="0015260D"/>
    <w:rsid w:val="001A5A1A"/>
    <w:rsid w:val="001C3521"/>
    <w:rsid w:val="001C77D3"/>
    <w:rsid w:val="00207CAD"/>
    <w:rsid w:val="00221D82"/>
    <w:rsid w:val="00280E2F"/>
    <w:rsid w:val="002A52AB"/>
    <w:rsid w:val="002C4EAF"/>
    <w:rsid w:val="002C653D"/>
    <w:rsid w:val="0030684F"/>
    <w:rsid w:val="00320160"/>
    <w:rsid w:val="00320CA0"/>
    <w:rsid w:val="003264EE"/>
    <w:rsid w:val="003530CE"/>
    <w:rsid w:val="003608DF"/>
    <w:rsid w:val="0036291F"/>
    <w:rsid w:val="00375A32"/>
    <w:rsid w:val="003F7EE7"/>
    <w:rsid w:val="00417791"/>
    <w:rsid w:val="00457F2F"/>
    <w:rsid w:val="00467AAB"/>
    <w:rsid w:val="00476D74"/>
    <w:rsid w:val="00490C92"/>
    <w:rsid w:val="004C52D5"/>
    <w:rsid w:val="004E0254"/>
    <w:rsid w:val="004F085F"/>
    <w:rsid w:val="00507D6D"/>
    <w:rsid w:val="00520EE0"/>
    <w:rsid w:val="005267D3"/>
    <w:rsid w:val="00534512"/>
    <w:rsid w:val="00552B04"/>
    <w:rsid w:val="00584D47"/>
    <w:rsid w:val="00597494"/>
    <w:rsid w:val="005A282B"/>
    <w:rsid w:val="005C7046"/>
    <w:rsid w:val="005D560E"/>
    <w:rsid w:val="005D68F0"/>
    <w:rsid w:val="006425F4"/>
    <w:rsid w:val="0064281B"/>
    <w:rsid w:val="0065120E"/>
    <w:rsid w:val="006658AB"/>
    <w:rsid w:val="006C3407"/>
    <w:rsid w:val="006D64CC"/>
    <w:rsid w:val="00703F35"/>
    <w:rsid w:val="00705C10"/>
    <w:rsid w:val="00734AC1"/>
    <w:rsid w:val="00742A87"/>
    <w:rsid w:val="0074610B"/>
    <w:rsid w:val="00794CE7"/>
    <w:rsid w:val="00806D20"/>
    <w:rsid w:val="008661BE"/>
    <w:rsid w:val="00877FAC"/>
    <w:rsid w:val="00886A83"/>
    <w:rsid w:val="00890B63"/>
    <w:rsid w:val="00890FD1"/>
    <w:rsid w:val="00896F15"/>
    <w:rsid w:val="008D2C31"/>
    <w:rsid w:val="008F5243"/>
    <w:rsid w:val="00913C29"/>
    <w:rsid w:val="0093718E"/>
    <w:rsid w:val="00986078"/>
    <w:rsid w:val="009974C1"/>
    <w:rsid w:val="00A03192"/>
    <w:rsid w:val="00A12684"/>
    <w:rsid w:val="00A13449"/>
    <w:rsid w:val="00A33E87"/>
    <w:rsid w:val="00A448E6"/>
    <w:rsid w:val="00A634F0"/>
    <w:rsid w:val="00AA73D8"/>
    <w:rsid w:val="00AB66D5"/>
    <w:rsid w:val="00AB6C84"/>
    <w:rsid w:val="00AF54FC"/>
    <w:rsid w:val="00B23AF7"/>
    <w:rsid w:val="00B40623"/>
    <w:rsid w:val="00B44653"/>
    <w:rsid w:val="00B65E24"/>
    <w:rsid w:val="00B860C4"/>
    <w:rsid w:val="00B96C89"/>
    <w:rsid w:val="00BA566A"/>
    <w:rsid w:val="00BB0147"/>
    <w:rsid w:val="00BB02D8"/>
    <w:rsid w:val="00BB0C93"/>
    <w:rsid w:val="00BB6979"/>
    <w:rsid w:val="00BC6F45"/>
    <w:rsid w:val="00BD3EE4"/>
    <w:rsid w:val="00C44EA7"/>
    <w:rsid w:val="00C551E6"/>
    <w:rsid w:val="00C7102C"/>
    <w:rsid w:val="00C71DF8"/>
    <w:rsid w:val="00C83004"/>
    <w:rsid w:val="00C95350"/>
    <w:rsid w:val="00CA247D"/>
    <w:rsid w:val="00CC1AA4"/>
    <w:rsid w:val="00CC3095"/>
    <w:rsid w:val="00CE0C5B"/>
    <w:rsid w:val="00CE6320"/>
    <w:rsid w:val="00D41CDE"/>
    <w:rsid w:val="00D464F2"/>
    <w:rsid w:val="00D9634C"/>
    <w:rsid w:val="00DB6AB7"/>
    <w:rsid w:val="00DB712A"/>
    <w:rsid w:val="00DF5E70"/>
    <w:rsid w:val="00E12943"/>
    <w:rsid w:val="00E15B1E"/>
    <w:rsid w:val="00E27D11"/>
    <w:rsid w:val="00E33AE9"/>
    <w:rsid w:val="00E3411E"/>
    <w:rsid w:val="00E52AB3"/>
    <w:rsid w:val="00E63A42"/>
    <w:rsid w:val="00E64D75"/>
    <w:rsid w:val="00E73C4A"/>
    <w:rsid w:val="00E76225"/>
    <w:rsid w:val="00E879AE"/>
    <w:rsid w:val="00EF2F33"/>
    <w:rsid w:val="00F04D75"/>
    <w:rsid w:val="00F55FBA"/>
    <w:rsid w:val="00F75140"/>
    <w:rsid w:val="00FC198D"/>
    <w:rsid w:val="00FD12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164F1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Internetovodkaz">
    <w:name w:val="Internetový odkaz"/>
    <w:basedOn w:val="Bekezdsalapbettpusa"/>
    <w:uiPriority w:val="99"/>
    <w:unhideWhenUsed/>
    <w:rsid w:val="00E069C6"/>
    <w:rPr>
      <w:color w:val="0000FF" w:themeColor="hyperlink"/>
      <w:u w:val="single"/>
    </w:rPr>
  </w:style>
  <w:style w:type="character" w:customStyle="1" w:styleId="A4">
    <w:name w:val="A4"/>
    <w:uiPriority w:val="99"/>
    <w:qFormat/>
    <w:rsid w:val="00E069C6"/>
    <w:rPr>
      <w:rFonts w:ascii="Klavika Md" w:hAnsi="Klavika Md" w:cs="Klavika Md"/>
      <w:color w:val="000000"/>
      <w:sz w:val="22"/>
      <w:szCs w:val="22"/>
      <w:u w:val="single"/>
    </w:rPr>
  </w:style>
  <w:style w:type="character" w:customStyle="1" w:styleId="A2">
    <w:name w:val="A2"/>
    <w:uiPriority w:val="99"/>
    <w:qFormat/>
    <w:rsid w:val="00E069C6"/>
    <w:rPr>
      <w:rFonts w:ascii="Georgia" w:hAnsi="Georgia" w:cs="Georgia"/>
      <w:i/>
      <w:iCs/>
      <w:color w:val="000000"/>
      <w:sz w:val="16"/>
      <w:szCs w:val="16"/>
    </w:rPr>
  </w:style>
  <w:style w:type="character" w:customStyle="1" w:styleId="A5">
    <w:name w:val="A5"/>
    <w:uiPriority w:val="99"/>
    <w:qFormat/>
    <w:rsid w:val="00E069C6"/>
    <w:rPr>
      <w:rFonts w:ascii="Georgia" w:hAnsi="Georgia" w:cs="Georgia"/>
      <w:i/>
      <w:iCs/>
      <w:color w:val="000000"/>
      <w:sz w:val="16"/>
      <w:szCs w:val="16"/>
      <w:u w:val="single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qFormat/>
    <w:rsid w:val="00527EC3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qFormat/>
    <w:rsid w:val="00626563"/>
    <w:rPr>
      <w:sz w:val="16"/>
      <w:szCs w:val="16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qFormat/>
    <w:rsid w:val="00626563"/>
    <w:rPr>
      <w:sz w:val="20"/>
      <w:szCs w:val="20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qFormat/>
    <w:rsid w:val="00626563"/>
    <w:rPr>
      <w:b/>
      <w:bCs/>
      <w:sz w:val="20"/>
      <w:szCs w:val="20"/>
    </w:rPr>
  </w:style>
  <w:style w:type="character" w:customStyle="1" w:styleId="HlavikaChar">
    <w:name w:val="Hlavička Char"/>
    <w:basedOn w:val="Bekezdsalapbettpusa"/>
    <w:link w:val="Hlavika1"/>
    <w:uiPriority w:val="99"/>
    <w:semiHidden/>
    <w:qFormat/>
    <w:rsid w:val="00D615F1"/>
  </w:style>
  <w:style w:type="character" w:customStyle="1" w:styleId="PtaChar">
    <w:name w:val="Päta Char"/>
    <w:basedOn w:val="Bekezdsalapbettpusa"/>
    <w:link w:val="Pta1"/>
    <w:uiPriority w:val="99"/>
    <w:semiHidden/>
    <w:qFormat/>
    <w:rsid w:val="00D615F1"/>
  </w:style>
  <w:style w:type="paragraph" w:customStyle="1" w:styleId="Nadpis">
    <w:name w:val="Nadpis"/>
    <w:basedOn w:val="Norml"/>
    <w:next w:val="Szvegtrzs"/>
    <w:qFormat/>
    <w:rsid w:val="00A448E6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Szvegtrzs">
    <w:name w:val="Body Text"/>
    <w:basedOn w:val="Norml"/>
    <w:rsid w:val="00A448E6"/>
    <w:pPr>
      <w:spacing w:after="140"/>
    </w:pPr>
  </w:style>
  <w:style w:type="paragraph" w:styleId="Lista">
    <w:name w:val="List"/>
    <w:basedOn w:val="Szvegtrzs"/>
    <w:rsid w:val="00A448E6"/>
    <w:rPr>
      <w:rFonts w:cs="Lucida Sans"/>
    </w:rPr>
  </w:style>
  <w:style w:type="paragraph" w:customStyle="1" w:styleId="Popis1">
    <w:name w:val="Popis1"/>
    <w:basedOn w:val="Norml"/>
    <w:qFormat/>
    <w:rsid w:val="00A448E6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l"/>
    <w:qFormat/>
    <w:rsid w:val="00A448E6"/>
    <w:pPr>
      <w:suppressLineNumbers/>
    </w:pPr>
    <w:rPr>
      <w:rFonts w:cs="Lucida Sans"/>
    </w:rPr>
  </w:style>
  <w:style w:type="paragraph" w:customStyle="1" w:styleId="Pa0">
    <w:name w:val="Pa0"/>
    <w:basedOn w:val="Norml"/>
    <w:next w:val="Norml"/>
    <w:uiPriority w:val="99"/>
    <w:qFormat/>
    <w:rsid w:val="00E069C6"/>
    <w:pPr>
      <w:spacing w:after="0" w:line="241" w:lineRule="atLeast"/>
    </w:pPr>
    <w:rPr>
      <w:rFonts w:ascii="Klavika Md" w:hAnsi="Klavika Md"/>
      <w:sz w:val="24"/>
      <w:szCs w:val="24"/>
    </w:rPr>
  </w:style>
  <w:style w:type="paragraph" w:customStyle="1" w:styleId="BasicParagraph">
    <w:name w:val="[Basic Paragraph]"/>
    <w:basedOn w:val="Norml"/>
    <w:uiPriority w:val="99"/>
    <w:qFormat/>
    <w:rsid w:val="00E069C6"/>
    <w:pPr>
      <w:spacing w:after="0" w:line="288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Listaszerbekezds">
    <w:name w:val="List Paragraph"/>
    <w:basedOn w:val="Norml"/>
    <w:uiPriority w:val="34"/>
    <w:qFormat/>
    <w:rsid w:val="00F85F3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qFormat/>
    <w:rsid w:val="00527EC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qFormat/>
    <w:rsid w:val="00626563"/>
    <w:pPr>
      <w:spacing w:line="240" w:lineRule="auto"/>
    </w:pPr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qFormat/>
    <w:rsid w:val="00626563"/>
    <w:rPr>
      <w:b/>
      <w:bCs/>
    </w:rPr>
  </w:style>
  <w:style w:type="paragraph" w:customStyle="1" w:styleId="Hlavikaapta">
    <w:name w:val="Hlavička a päta"/>
    <w:basedOn w:val="Norml"/>
    <w:qFormat/>
    <w:rsid w:val="00A448E6"/>
  </w:style>
  <w:style w:type="paragraph" w:customStyle="1" w:styleId="Hlavika1">
    <w:name w:val="Hlavička1"/>
    <w:basedOn w:val="Norml"/>
    <w:link w:val="HlavikaChar"/>
    <w:uiPriority w:val="99"/>
    <w:semiHidden/>
    <w:unhideWhenUsed/>
    <w:rsid w:val="00D615F1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Pta1">
    <w:name w:val="Päta1"/>
    <w:basedOn w:val="Norml"/>
    <w:link w:val="PtaChar"/>
    <w:uiPriority w:val="99"/>
    <w:semiHidden/>
    <w:unhideWhenUsed/>
    <w:rsid w:val="00D615F1"/>
    <w:pPr>
      <w:tabs>
        <w:tab w:val="center" w:pos="4536"/>
        <w:tab w:val="right" w:pos="9072"/>
      </w:tabs>
      <w:spacing w:after="0" w:line="240" w:lineRule="auto"/>
    </w:pPr>
  </w:style>
  <w:style w:type="paragraph" w:styleId="Nincstrkz">
    <w:name w:val="No Spacing"/>
    <w:uiPriority w:val="1"/>
    <w:qFormat/>
    <w:rsid w:val="00F75140"/>
  </w:style>
  <w:style w:type="character" w:styleId="Hiperhivatkozs">
    <w:name w:val="Hyperlink"/>
    <w:basedOn w:val="Bekezdsalapbettpusa"/>
    <w:uiPriority w:val="99"/>
    <w:unhideWhenUsed/>
    <w:rsid w:val="00A634F0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890FD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164F1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Internetovodkaz">
    <w:name w:val="Internetový odkaz"/>
    <w:basedOn w:val="Predvolenpsmoodseku"/>
    <w:uiPriority w:val="99"/>
    <w:unhideWhenUsed/>
    <w:rsid w:val="00E069C6"/>
    <w:rPr>
      <w:color w:val="0000FF" w:themeColor="hyperlink"/>
      <w:u w:val="single"/>
    </w:rPr>
  </w:style>
  <w:style w:type="character" w:customStyle="1" w:styleId="A4">
    <w:name w:val="A4"/>
    <w:uiPriority w:val="99"/>
    <w:qFormat/>
    <w:rsid w:val="00E069C6"/>
    <w:rPr>
      <w:rFonts w:ascii="Klavika Md" w:hAnsi="Klavika Md" w:cs="Klavika Md"/>
      <w:color w:val="000000"/>
      <w:sz w:val="22"/>
      <w:szCs w:val="22"/>
      <w:u w:val="single"/>
    </w:rPr>
  </w:style>
  <w:style w:type="character" w:customStyle="1" w:styleId="A2">
    <w:name w:val="A2"/>
    <w:uiPriority w:val="99"/>
    <w:qFormat/>
    <w:rsid w:val="00E069C6"/>
    <w:rPr>
      <w:rFonts w:ascii="Georgia" w:hAnsi="Georgia" w:cs="Georgia"/>
      <w:i/>
      <w:iCs/>
      <w:color w:val="000000"/>
      <w:sz w:val="16"/>
      <w:szCs w:val="16"/>
    </w:rPr>
  </w:style>
  <w:style w:type="character" w:customStyle="1" w:styleId="A5">
    <w:name w:val="A5"/>
    <w:uiPriority w:val="99"/>
    <w:qFormat/>
    <w:rsid w:val="00E069C6"/>
    <w:rPr>
      <w:rFonts w:ascii="Georgia" w:hAnsi="Georgia" w:cs="Georgia"/>
      <w:i/>
      <w:iCs/>
      <w:color w:val="000000"/>
      <w:sz w:val="16"/>
      <w:szCs w:val="16"/>
      <w:u w:val="single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qFormat/>
    <w:rsid w:val="00527EC3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qFormat/>
    <w:rsid w:val="00626563"/>
    <w:rPr>
      <w:sz w:val="16"/>
      <w:szCs w:val="16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qFormat/>
    <w:rsid w:val="00626563"/>
    <w:rPr>
      <w:sz w:val="20"/>
      <w:szCs w:val="20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qFormat/>
    <w:rsid w:val="00626563"/>
    <w:rPr>
      <w:b/>
      <w:bCs/>
      <w:sz w:val="20"/>
      <w:szCs w:val="20"/>
    </w:rPr>
  </w:style>
  <w:style w:type="character" w:customStyle="1" w:styleId="HlavikaChar">
    <w:name w:val="Hlavička Char"/>
    <w:basedOn w:val="Predvolenpsmoodseku"/>
    <w:link w:val="Hlavika1"/>
    <w:uiPriority w:val="99"/>
    <w:semiHidden/>
    <w:qFormat/>
    <w:rsid w:val="00D615F1"/>
  </w:style>
  <w:style w:type="character" w:customStyle="1" w:styleId="PtaChar">
    <w:name w:val="Päta Char"/>
    <w:basedOn w:val="Predvolenpsmoodseku"/>
    <w:link w:val="Pta1"/>
    <w:uiPriority w:val="99"/>
    <w:semiHidden/>
    <w:qFormat/>
    <w:rsid w:val="00D615F1"/>
  </w:style>
  <w:style w:type="paragraph" w:customStyle="1" w:styleId="Nadpis">
    <w:name w:val="Nadpis"/>
    <w:basedOn w:val="Normlny"/>
    <w:next w:val="Zkladntext"/>
    <w:qFormat/>
    <w:rsid w:val="00A448E6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y"/>
    <w:rsid w:val="00A448E6"/>
    <w:pPr>
      <w:spacing w:after="140"/>
    </w:pPr>
  </w:style>
  <w:style w:type="paragraph" w:styleId="Zoznam">
    <w:name w:val="List"/>
    <w:basedOn w:val="Zkladntext"/>
    <w:rsid w:val="00A448E6"/>
    <w:rPr>
      <w:rFonts w:cs="Lucida Sans"/>
    </w:rPr>
  </w:style>
  <w:style w:type="paragraph" w:customStyle="1" w:styleId="Popis1">
    <w:name w:val="Popis1"/>
    <w:basedOn w:val="Normlny"/>
    <w:qFormat/>
    <w:rsid w:val="00A448E6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lny"/>
    <w:qFormat/>
    <w:rsid w:val="00A448E6"/>
    <w:pPr>
      <w:suppressLineNumbers/>
    </w:pPr>
    <w:rPr>
      <w:rFonts w:cs="Lucida Sans"/>
    </w:rPr>
  </w:style>
  <w:style w:type="paragraph" w:customStyle="1" w:styleId="Pa0">
    <w:name w:val="Pa0"/>
    <w:basedOn w:val="Normlny"/>
    <w:next w:val="Normlny"/>
    <w:uiPriority w:val="99"/>
    <w:qFormat/>
    <w:rsid w:val="00E069C6"/>
    <w:pPr>
      <w:spacing w:after="0" w:line="241" w:lineRule="atLeast"/>
    </w:pPr>
    <w:rPr>
      <w:rFonts w:ascii="Klavika Md" w:hAnsi="Klavika Md"/>
      <w:sz w:val="24"/>
      <w:szCs w:val="24"/>
    </w:rPr>
  </w:style>
  <w:style w:type="paragraph" w:customStyle="1" w:styleId="BasicParagraph">
    <w:name w:val="[Basic Paragraph]"/>
    <w:basedOn w:val="Normlny"/>
    <w:uiPriority w:val="99"/>
    <w:qFormat/>
    <w:rsid w:val="00E069C6"/>
    <w:pPr>
      <w:spacing w:after="0" w:line="288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Odsekzoznamu">
    <w:name w:val="List Paragraph"/>
    <w:basedOn w:val="Normlny"/>
    <w:uiPriority w:val="34"/>
    <w:qFormat/>
    <w:rsid w:val="00F85F3F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qFormat/>
    <w:rsid w:val="00527EC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qFormat/>
    <w:rsid w:val="00626563"/>
    <w:pPr>
      <w:spacing w:line="240" w:lineRule="auto"/>
    </w:pPr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qFormat/>
    <w:rsid w:val="00626563"/>
    <w:rPr>
      <w:b/>
      <w:bCs/>
    </w:rPr>
  </w:style>
  <w:style w:type="paragraph" w:customStyle="1" w:styleId="Hlavikaapta">
    <w:name w:val="Hlavička a päta"/>
    <w:basedOn w:val="Normlny"/>
    <w:qFormat/>
    <w:rsid w:val="00A448E6"/>
  </w:style>
  <w:style w:type="paragraph" w:customStyle="1" w:styleId="Hlavika1">
    <w:name w:val="Hlavička1"/>
    <w:basedOn w:val="Normlny"/>
    <w:link w:val="HlavikaChar"/>
    <w:uiPriority w:val="99"/>
    <w:semiHidden/>
    <w:unhideWhenUsed/>
    <w:rsid w:val="00D615F1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Pta1">
    <w:name w:val="Päta1"/>
    <w:basedOn w:val="Normlny"/>
    <w:link w:val="PtaChar"/>
    <w:uiPriority w:val="99"/>
    <w:semiHidden/>
    <w:unhideWhenUsed/>
    <w:rsid w:val="00D615F1"/>
    <w:pPr>
      <w:tabs>
        <w:tab w:val="center" w:pos="4536"/>
        <w:tab w:val="right" w:pos="9072"/>
      </w:tabs>
      <w:spacing w:after="0" w:line="240" w:lineRule="auto"/>
    </w:pPr>
  </w:style>
  <w:style w:type="paragraph" w:styleId="Bezriadkovania">
    <w:name w:val="No Spacing"/>
    <w:uiPriority w:val="1"/>
    <w:qFormat/>
    <w:rsid w:val="00F75140"/>
  </w:style>
  <w:style w:type="character" w:styleId="Hypertextovprepojenie">
    <w:name w:val="Hyperlink"/>
    <w:basedOn w:val="Predvolenpsmoodseku"/>
    <w:uiPriority w:val="99"/>
    <w:unhideWhenUsed/>
    <w:rsid w:val="00A634F0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890FD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80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036287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622301080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201212399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6524544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025207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6711910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275210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501627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89802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495755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669088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1697804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425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uhynavode@uluv.sk" TargetMode="External"/><Relationship Id="rId3" Type="http://schemas.openxmlformats.org/officeDocument/2006/relationships/styles" Target="styles.xml"/><Relationship Id="rId7" Type="http://schemas.openxmlformats.org/officeDocument/2006/relationships/hyperlink" Target="https://uluv.sk/podujatia/sutaz-kruhy-na-vode-2024/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uluv.sk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64114C-3A43-41C1-822F-6115321E5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1362</Words>
  <Characters>9399</Characters>
  <Application>Microsoft Office Word</Application>
  <DocSecurity>0</DocSecurity>
  <Lines>78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ULUV</Company>
  <LinksUpToDate>false</LinksUpToDate>
  <CharactersWithSpaces>10740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Ponechalova</dc:creator>
  <cp:lastModifiedBy>User</cp:lastModifiedBy>
  <cp:revision>2</cp:revision>
  <cp:lastPrinted>2015-11-03T10:58:00Z</cp:lastPrinted>
  <dcterms:created xsi:type="dcterms:W3CDTF">2024-01-16T15:13:00Z</dcterms:created>
  <dcterms:modified xsi:type="dcterms:W3CDTF">2024-01-16T15:13:00Z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ULUV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